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  <w:r w:rsidRPr="00B934C3">
        <w:rPr>
          <w:b/>
          <w:bCs/>
          <w:sz w:val="24"/>
          <w:szCs w:val="24"/>
        </w:rPr>
        <w:t xml:space="preserve">       Pétfürdő Nagyközség Önkormányzata Képviselő-testületének</w:t>
      </w: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  <w:r w:rsidRPr="00B934C3">
        <w:rPr>
          <w:b/>
          <w:bCs/>
          <w:sz w:val="24"/>
          <w:szCs w:val="24"/>
        </w:rPr>
        <w:t>2/2015.(II.25.) önkormányzati rendelete</w:t>
      </w: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  <w:r w:rsidRPr="00B934C3">
        <w:rPr>
          <w:b/>
          <w:bCs/>
          <w:sz w:val="24"/>
          <w:szCs w:val="24"/>
        </w:rPr>
        <w:t>középfokú oktatásban résztvevők tanulmányi ösztöndíjáról</w:t>
      </w:r>
      <w:r w:rsidRPr="00B934C3">
        <w:rPr>
          <w:rStyle w:val="Lbjegyzet-hivatkozs"/>
          <w:b/>
          <w:bCs/>
          <w:sz w:val="24"/>
          <w:szCs w:val="24"/>
        </w:rPr>
        <w:footnoteReference w:id="1"/>
      </w: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</w:p>
    <w:p w:rsidR="00B603E2" w:rsidRPr="00B934C3" w:rsidRDefault="00B603E2" w:rsidP="00B603E2">
      <w:pPr>
        <w:jc w:val="center"/>
        <w:rPr>
          <w:b/>
          <w:bCs/>
          <w:sz w:val="24"/>
          <w:szCs w:val="24"/>
        </w:rPr>
      </w:pPr>
    </w:p>
    <w:p w:rsidR="00B603E2" w:rsidRPr="00B934C3" w:rsidRDefault="00B603E2" w:rsidP="00B603E2">
      <w:pPr>
        <w:jc w:val="center"/>
        <w:rPr>
          <w:sz w:val="24"/>
          <w:szCs w:val="24"/>
        </w:rPr>
      </w:pPr>
    </w:p>
    <w:p w:rsidR="00B603E2" w:rsidRPr="00B934C3" w:rsidRDefault="00B603E2" w:rsidP="00B603E2">
      <w:pPr>
        <w:jc w:val="center"/>
        <w:rPr>
          <w:sz w:val="24"/>
          <w:szCs w:val="24"/>
        </w:rPr>
      </w:pPr>
      <w:r w:rsidRPr="00B934C3">
        <w:rPr>
          <w:sz w:val="24"/>
          <w:szCs w:val="24"/>
        </w:rPr>
        <w:t>Pétfürdő Nagyközség Önkormányzati Képviselő-testülete az Alaptörvény 32. cikk (2) bekezdésében meghatározott eredeti jogalkotói hatáskörében,</w:t>
      </w:r>
    </w:p>
    <w:p w:rsidR="00B603E2" w:rsidRPr="00B934C3" w:rsidRDefault="00B603E2" w:rsidP="00B603E2">
      <w:pPr>
        <w:jc w:val="center"/>
        <w:rPr>
          <w:sz w:val="24"/>
          <w:szCs w:val="24"/>
        </w:rPr>
      </w:pPr>
    </w:p>
    <w:p w:rsidR="00B603E2" w:rsidRPr="00B934C3" w:rsidRDefault="00B603E2" w:rsidP="00B603E2">
      <w:pPr>
        <w:jc w:val="center"/>
        <w:rPr>
          <w:sz w:val="24"/>
          <w:szCs w:val="24"/>
        </w:rPr>
      </w:pPr>
      <w:r w:rsidRPr="00B934C3">
        <w:rPr>
          <w:sz w:val="24"/>
          <w:szCs w:val="24"/>
        </w:rPr>
        <w:t xml:space="preserve">a szociális igazgatásról és szociális ellátásokról szóló </w:t>
      </w:r>
    </w:p>
    <w:p w:rsidR="00B603E2" w:rsidRPr="00B934C3" w:rsidRDefault="00B603E2" w:rsidP="00B603E2">
      <w:pPr>
        <w:jc w:val="center"/>
        <w:rPr>
          <w:sz w:val="24"/>
          <w:szCs w:val="24"/>
        </w:rPr>
      </w:pPr>
      <w:r w:rsidRPr="00B934C3">
        <w:rPr>
          <w:sz w:val="24"/>
          <w:szCs w:val="24"/>
        </w:rPr>
        <w:t>1993. évi III. törvény 26. §-</w:t>
      </w:r>
      <w:proofErr w:type="spellStart"/>
      <w:r w:rsidRPr="00B934C3">
        <w:rPr>
          <w:sz w:val="24"/>
          <w:szCs w:val="24"/>
        </w:rPr>
        <w:t>ában</w:t>
      </w:r>
      <w:proofErr w:type="spellEnd"/>
      <w:r w:rsidRPr="00B934C3">
        <w:rPr>
          <w:sz w:val="24"/>
          <w:szCs w:val="24"/>
        </w:rPr>
        <w:t xml:space="preserve">, valamint </w:t>
      </w:r>
    </w:p>
    <w:p w:rsidR="00B603E2" w:rsidRPr="00B934C3" w:rsidRDefault="00B603E2" w:rsidP="00B603E2">
      <w:pPr>
        <w:jc w:val="center"/>
        <w:rPr>
          <w:sz w:val="24"/>
          <w:szCs w:val="24"/>
        </w:rPr>
      </w:pPr>
      <w:r w:rsidRPr="00B934C3">
        <w:rPr>
          <w:sz w:val="24"/>
          <w:szCs w:val="24"/>
        </w:rPr>
        <w:t xml:space="preserve">a   gyermekek védelméről és a gyámügyi igazgatásról szóló </w:t>
      </w:r>
    </w:p>
    <w:p w:rsidR="00B603E2" w:rsidRPr="00B934C3" w:rsidRDefault="00B603E2" w:rsidP="00B603E2">
      <w:pPr>
        <w:jc w:val="center"/>
        <w:rPr>
          <w:sz w:val="24"/>
          <w:szCs w:val="24"/>
        </w:rPr>
      </w:pPr>
      <w:r w:rsidRPr="00B934C3">
        <w:rPr>
          <w:sz w:val="24"/>
          <w:szCs w:val="24"/>
        </w:rPr>
        <w:t xml:space="preserve">1997. évi XXXI. törvény 18.§ (2) bekezdésében meghatározott feladatkörében eljárva  </w:t>
      </w:r>
    </w:p>
    <w:p w:rsidR="00B603E2" w:rsidRPr="00B934C3" w:rsidRDefault="00B603E2" w:rsidP="00B603E2">
      <w:pPr>
        <w:spacing w:before="120"/>
        <w:jc w:val="center"/>
        <w:rPr>
          <w:sz w:val="24"/>
          <w:szCs w:val="24"/>
        </w:rPr>
      </w:pPr>
      <w:r w:rsidRPr="00B934C3">
        <w:rPr>
          <w:sz w:val="24"/>
          <w:szCs w:val="24"/>
        </w:rPr>
        <w:t>a következőket rendeli el: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1. § </w:t>
      </w:r>
      <w:r w:rsidRPr="00B934C3">
        <w:rPr>
          <w:sz w:val="24"/>
          <w:szCs w:val="24"/>
        </w:rPr>
        <w:t>(1) Pétfürdő Nagyközség Önkormányzata Képviselő-testülete abból a célból, hogy</w:t>
      </w:r>
    </w:p>
    <w:p w:rsidR="00B603E2" w:rsidRPr="002F16D7" w:rsidRDefault="00B603E2" w:rsidP="00B603E2">
      <w:pPr>
        <w:tabs>
          <w:tab w:val="left" w:pos="7020"/>
        </w:tabs>
        <w:spacing w:line="26" w:lineRule="atLeast"/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2"/>
      </w:r>
      <w:r w:rsidRPr="002F16D7">
        <w:rPr>
          <w:bCs/>
          <w:sz w:val="24"/>
          <w:szCs w:val="24"/>
        </w:rPr>
        <w:t xml:space="preserve">  a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lakóhellyel vagy – ha a pályázó életvitelszerűen a bejelentett tartózkodási helyén lakik –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rendelkező,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szociálisan rászoruló, </w:t>
      </w:r>
    </w:p>
    <w:p w:rsidR="00B603E2" w:rsidRPr="00C846DA" w:rsidRDefault="00B603E2" w:rsidP="00B603E2">
      <w:pPr>
        <w:tabs>
          <w:tab w:val="left" w:pos="7020"/>
        </w:tabs>
        <w:spacing w:line="26" w:lineRule="atLeast"/>
        <w:jc w:val="both"/>
        <w:rPr>
          <w:sz w:val="24"/>
          <w:szCs w:val="24"/>
        </w:rPr>
      </w:pPr>
      <w:r w:rsidRPr="00C846DA">
        <w:rPr>
          <w:sz w:val="24"/>
          <w:szCs w:val="24"/>
        </w:rPr>
        <w:t>c)</w:t>
      </w:r>
      <w:r w:rsidRPr="00C846DA">
        <w:rPr>
          <w:rStyle w:val="Lbjegyzet-hivatkozs"/>
          <w:sz w:val="24"/>
          <w:szCs w:val="24"/>
        </w:rPr>
        <w:footnoteReference w:id="3"/>
      </w:r>
      <w:r w:rsidRPr="00C846DA">
        <w:rPr>
          <w:sz w:val="24"/>
          <w:szCs w:val="24"/>
        </w:rPr>
        <w:t xml:space="preserve"> a folyamatos képzést elősegítve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proofErr w:type="spellStart"/>
      <w:r w:rsidRPr="00C846DA">
        <w:rPr>
          <w:sz w:val="24"/>
          <w:szCs w:val="24"/>
        </w:rPr>
        <w:t>ca</w:t>
      </w:r>
      <w:proofErr w:type="spellEnd"/>
      <w:r w:rsidRPr="00C846DA">
        <w:rPr>
          <w:sz w:val="24"/>
          <w:szCs w:val="24"/>
        </w:rPr>
        <w:t xml:space="preserve">. középiskolai oktatás (továbbiakban: középfokú oktatás) keretében nappali tagozaton, 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proofErr w:type="spellStart"/>
      <w:r w:rsidRPr="00C846DA">
        <w:rPr>
          <w:sz w:val="24"/>
          <w:szCs w:val="24"/>
        </w:rPr>
        <w:t>cb</w:t>
      </w:r>
      <w:proofErr w:type="spellEnd"/>
      <w:r w:rsidRPr="00C846DA">
        <w:rPr>
          <w:sz w:val="24"/>
          <w:szCs w:val="24"/>
        </w:rPr>
        <w:t>. az iskolai rendszerű szakképzésben megvalósuló, állam által elismert technikusi szakképesítés (továbbiakban: technikus szakképesítés) megszerzése érdekében nappali tagozaton,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r w:rsidRPr="00C846DA">
        <w:rPr>
          <w:sz w:val="24"/>
          <w:szCs w:val="24"/>
        </w:rPr>
        <w:t xml:space="preserve"> cc. az iskolai rendszerű szakmai képzés (továbbiakban: szakképzés) keretein belül megvalósuló, állam által elismert szakképesítés megszerzése érdekében nappali tagozaton,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r w:rsidRPr="00C846DA">
        <w:rPr>
          <w:sz w:val="24"/>
          <w:szCs w:val="24"/>
        </w:rPr>
        <w:t>cd. felsőoktatási intézmény szervezésében nappali tagozaton felsőoktatási szakképzésben (továbbiakban: felsőoktatási szakképzés),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proofErr w:type="spellStart"/>
      <w:r w:rsidRPr="00C846DA">
        <w:rPr>
          <w:sz w:val="24"/>
          <w:szCs w:val="24"/>
        </w:rPr>
        <w:t>ce</w:t>
      </w:r>
      <w:proofErr w:type="spellEnd"/>
      <w:r w:rsidRPr="00C846DA">
        <w:rPr>
          <w:sz w:val="24"/>
          <w:szCs w:val="24"/>
        </w:rPr>
        <w:t xml:space="preserve">. felsőoktatás keretében (továbbiakban: felsőfokú oktatás) bármely egyetem vagy főiskola nappali tagozatára felvételt nyert 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r w:rsidRPr="00C846DA">
        <w:rPr>
          <w:sz w:val="24"/>
          <w:szCs w:val="24"/>
        </w:rPr>
        <w:t>tanulmányokat folytató fiatalokat támogassa,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d) a tudás rangját ezzel is kifejezésre juttassa,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e) a tanulás értékét megbecsülje,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f) a tanulmányai során kiemelkedő teljesítményt nyújtó diákok munkáját követendő példaként elismerje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tanulmányi ösztöndíjat alapít.</w:t>
      </w:r>
    </w:p>
    <w:p w:rsidR="00B603E2" w:rsidRPr="00C846DA" w:rsidRDefault="00B603E2" w:rsidP="00B603E2">
      <w:pPr>
        <w:jc w:val="both"/>
        <w:rPr>
          <w:sz w:val="24"/>
          <w:szCs w:val="24"/>
        </w:rPr>
      </w:pPr>
      <w:bookmarkStart w:id="1" w:name="_Hlk536019884"/>
      <w:r w:rsidRPr="00C846DA">
        <w:rPr>
          <w:sz w:val="24"/>
          <w:szCs w:val="24"/>
        </w:rPr>
        <w:t>(2)</w:t>
      </w:r>
      <w:r w:rsidRPr="00C846DA">
        <w:rPr>
          <w:rStyle w:val="Lbjegyzet-hivatkozs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 w:rsidRPr="00C846DA">
        <w:rPr>
          <w:sz w:val="24"/>
          <w:szCs w:val="24"/>
        </w:rPr>
        <w:t xml:space="preserve">E rendelet alkalmazása szempontjából </w:t>
      </w:r>
    </w:p>
    <w:p w:rsidR="00B603E2" w:rsidRPr="00C846DA" w:rsidRDefault="00B603E2" w:rsidP="00B603E2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846DA">
        <w:rPr>
          <w:sz w:val="24"/>
          <w:szCs w:val="24"/>
        </w:rPr>
        <w:t xml:space="preserve">középfokú oktatásnak minősül a gimnázium, szakgimnázium bármely évfolyamán, valamint a szakközépiskola 4. és 5. évfolyamán megkezdett és folytatott tanulmány, az érettségi megszerzéséig. </w:t>
      </w:r>
    </w:p>
    <w:p w:rsidR="00B603E2" w:rsidRPr="00C846DA" w:rsidRDefault="00B603E2" w:rsidP="00B603E2">
      <w:pPr>
        <w:pStyle w:val="Listaszerbekezds"/>
        <w:ind w:left="0"/>
        <w:jc w:val="both"/>
        <w:rPr>
          <w:sz w:val="24"/>
          <w:szCs w:val="24"/>
        </w:rPr>
      </w:pPr>
      <w:r>
        <w:lastRenderedPageBreak/>
        <w:t xml:space="preserve">b) </w:t>
      </w:r>
      <w:r w:rsidRPr="00C846DA">
        <w:t>t</w:t>
      </w:r>
      <w:r w:rsidRPr="00C846DA">
        <w:rPr>
          <w:sz w:val="24"/>
          <w:szCs w:val="24"/>
        </w:rPr>
        <w:t>echnikusi szakképesítés megszerzésére irányuló tanulmánynak minősül az érettségi évében megkezdett, érettségi végzettséghez kötött, iskolai rendszerű szakképzésben megvalósuló, állam által elismert technikus szakképesítés megszerzése érdekében nappali tagozaton folytatott tanulmány.</w:t>
      </w:r>
    </w:p>
    <w:p w:rsidR="00B603E2" w:rsidRPr="00C846DA" w:rsidRDefault="00B603E2" w:rsidP="00B603E2">
      <w:pPr>
        <w:pStyle w:val="Listaszerbekezds"/>
        <w:ind w:left="0"/>
        <w:jc w:val="both"/>
        <w:rPr>
          <w:sz w:val="24"/>
          <w:szCs w:val="24"/>
        </w:rPr>
      </w:pPr>
      <w:r>
        <w:t xml:space="preserve">c) </w:t>
      </w:r>
      <w:r w:rsidRPr="00C846DA">
        <w:t>s</w:t>
      </w:r>
      <w:r w:rsidRPr="00C846DA">
        <w:rPr>
          <w:sz w:val="24"/>
          <w:szCs w:val="24"/>
        </w:rPr>
        <w:t>zakképzés keretein belül folytatott képzésnek minősül az érettségi évében megkezdett, nappali tagozatú iskolai rendszerű szakmai képzés, amely állam által elismert szakképesítés megszerzésére irányul.</w:t>
      </w:r>
    </w:p>
    <w:p w:rsidR="00B603E2" w:rsidRDefault="00B603E2" w:rsidP="00B603E2">
      <w:pPr>
        <w:pStyle w:val="Listaszerbekezds"/>
        <w:ind w:left="0"/>
        <w:jc w:val="both"/>
        <w:rPr>
          <w:sz w:val="24"/>
          <w:szCs w:val="24"/>
        </w:rPr>
      </w:pPr>
      <w:r>
        <w:t xml:space="preserve">d) </w:t>
      </w:r>
      <w:r w:rsidRPr="00C846DA">
        <w:t>f</w:t>
      </w:r>
      <w:r w:rsidRPr="00C846DA">
        <w:rPr>
          <w:sz w:val="24"/>
          <w:szCs w:val="24"/>
        </w:rPr>
        <w:t>elsőoktatási szakképzésnek minősül az érettségi évében megkezdett, felsőoktatási intézményben nappali tagozaton, felsőoktatás keretében folytatott szakképzés, amely felsőfokú szakképzettség megszerzésére irányul, de felsőfokú végzettségi szintet nem biztosít.</w:t>
      </w:r>
    </w:p>
    <w:bookmarkEnd w:id="1"/>
    <w:p w:rsidR="00B603E2" w:rsidRPr="002F16D7" w:rsidRDefault="00B603E2" w:rsidP="00B603E2">
      <w:pPr>
        <w:spacing w:before="120"/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(3)</w:t>
      </w:r>
      <w:r>
        <w:rPr>
          <w:rStyle w:val="Lbjegyzet-hivatkozs"/>
          <w:bCs/>
          <w:sz w:val="24"/>
          <w:szCs w:val="24"/>
        </w:rPr>
        <w:footnoteReference w:id="5"/>
      </w:r>
      <w:r w:rsidRPr="002F16D7">
        <w:rPr>
          <w:bCs/>
          <w:sz w:val="24"/>
          <w:szCs w:val="24"/>
        </w:rPr>
        <w:t xml:space="preserve"> A lakcím megállapítása szempontjából a személyiadat-és lakcímnyilvántartás adatai irányadóak.</w:t>
      </w:r>
    </w:p>
    <w:p w:rsidR="00B603E2" w:rsidRPr="002F16D7" w:rsidRDefault="00B603E2" w:rsidP="00B603E2">
      <w:pPr>
        <w:spacing w:before="120"/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(4)</w:t>
      </w:r>
      <w:r>
        <w:rPr>
          <w:rStyle w:val="Lbjegyzet-hivatkozs"/>
          <w:bCs/>
          <w:sz w:val="24"/>
          <w:szCs w:val="24"/>
        </w:rPr>
        <w:footnoteReference w:id="6"/>
      </w:r>
      <w:r w:rsidRPr="002F16D7">
        <w:rPr>
          <w:bCs/>
          <w:sz w:val="24"/>
          <w:szCs w:val="24"/>
        </w:rPr>
        <w:t xml:space="preserve"> Azt, hogy életvitelszerűen a bejelentett tartózkodási helyén lakik, a Pétfürdőn csak bejelentett tartózkodási hellyel rendelkező pályázónak a benyújtott pályázati adatlapon büntetőjogi felelőssége tudatában tett nyilatkozattal kell bizonyítania.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2. §</w:t>
      </w:r>
      <w:r w:rsidRPr="00B934C3">
        <w:rPr>
          <w:sz w:val="24"/>
          <w:szCs w:val="24"/>
        </w:rPr>
        <w:t xml:space="preserve"> A Képviselő-testület a mindenkori éves költségvetéséről szóló rendeletében – a település anyagi lehetőségeitől függően – keretet állapít meg az általa alapított tanulmányi ösztöndíj pénzügyi támogatásának céljára. A támogatás feltételeit, az eljárás rendjét e rendeletében szabályozza.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3. § </w:t>
      </w:r>
      <w:r w:rsidRPr="00B934C3">
        <w:rPr>
          <w:sz w:val="24"/>
          <w:szCs w:val="24"/>
        </w:rPr>
        <w:t xml:space="preserve">Az ösztöndíj e rendeletben meghatározott feltételek teljesülése esetén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a középfokú oktatás megkezdése évének I. félévében természetbeni juttatásként nyújtott, 50.000.- Ft irányáru tablet,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a középfokú oktatás további féléveiben 5 hónap időtartamban a pályázó bankszámlájára folyósított pénzbeli juttatás.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</w:t>
      </w:r>
      <w:r w:rsidRPr="00B934C3">
        <w:rPr>
          <w:rStyle w:val="Lbjegyzet-hivatkozs"/>
          <w:sz w:val="24"/>
          <w:szCs w:val="24"/>
        </w:rPr>
        <w:footnoteReference w:id="7"/>
      </w:r>
      <w:r w:rsidRPr="00B934C3">
        <w:rPr>
          <w:sz w:val="24"/>
          <w:szCs w:val="24"/>
        </w:rPr>
        <w:t xml:space="preserve"> érettségi évében a sikeres felsőfokú tanulmányok megkezdése I. félévében természetbeni juttatásként nyújtott, 150.000.- Ft irányáru laptop.</w:t>
      </w:r>
    </w:p>
    <w:p w:rsidR="00B603E2" w:rsidRPr="000C2927" w:rsidRDefault="00B603E2" w:rsidP="00B603E2">
      <w:pPr>
        <w:jc w:val="both"/>
        <w:rPr>
          <w:sz w:val="24"/>
          <w:szCs w:val="24"/>
        </w:rPr>
      </w:pPr>
      <w:r w:rsidRPr="000C2927">
        <w:rPr>
          <w:sz w:val="24"/>
          <w:szCs w:val="24"/>
        </w:rPr>
        <w:t>d)</w:t>
      </w:r>
      <w:r>
        <w:rPr>
          <w:rStyle w:val="Lbjegyzet-hivatkozs"/>
          <w:sz w:val="24"/>
          <w:szCs w:val="24"/>
        </w:rPr>
        <w:footnoteReference w:id="8"/>
      </w:r>
      <w:r w:rsidRPr="000C2927">
        <w:rPr>
          <w:sz w:val="24"/>
          <w:szCs w:val="24"/>
        </w:rPr>
        <w:t xml:space="preserve"> technikusi tanulmányok megkezdésétől </w:t>
      </w:r>
      <w:proofErr w:type="spellStart"/>
      <w:r w:rsidRPr="000C2927">
        <w:rPr>
          <w:sz w:val="24"/>
          <w:szCs w:val="24"/>
        </w:rPr>
        <w:t>félévente</w:t>
      </w:r>
      <w:proofErr w:type="spellEnd"/>
      <w:r w:rsidRPr="000C2927">
        <w:rPr>
          <w:sz w:val="24"/>
          <w:szCs w:val="24"/>
        </w:rPr>
        <w:t xml:space="preserve"> 5 hónap időtartamban a pályázó bankszámlájára folyósított pénzbeli juttatás.</w:t>
      </w:r>
    </w:p>
    <w:p w:rsidR="00B603E2" w:rsidRPr="000C2927" w:rsidRDefault="00B603E2" w:rsidP="00B603E2">
      <w:pPr>
        <w:jc w:val="both"/>
        <w:rPr>
          <w:sz w:val="24"/>
          <w:szCs w:val="24"/>
        </w:rPr>
      </w:pPr>
      <w:r w:rsidRPr="000C2927">
        <w:rPr>
          <w:sz w:val="24"/>
          <w:szCs w:val="24"/>
        </w:rPr>
        <w:t>e)</w:t>
      </w:r>
      <w:r>
        <w:rPr>
          <w:rStyle w:val="Lbjegyzet-hivatkozs"/>
          <w:sz w:val="24"/>
          <w:szCs w:val="24"/>
        </w:rPr>
        <w:footnoteReference w:id="9"/>
      </w:r>
      <w:r w:rsidRPr="000C2927">
        <w:rPr>
          <w:sz w:val="24"/>
          <w:szCs w:val="24"/>
        </w:rPr>
        <w:t xml:space="preserve"> szakképzési és felsőoktatási szakképzési tanulmányok megkezdésétől </w:t>
      </w:r>
      <w:proofErr w:type="spellStart"/>
      <w:r w:rsidRPr="000C2927">
        <w:rPr>
          <w:sz w:val="24"/>
          <w:szCs w:val="24"/>
        </w:rPr>
        <w:t>félévente</w:t>
      </w:r>
      <w:proofErr w:type="spellEnd"/>
      <w:r w:rsidRPr="000C2927">
        <w:rPr>
          <w:sz w:val="24"/>
          <w:szCs w:val="24"/>
        </w:rPr>
        <w:t xml:space="preserve"> 5 hónap időtartamban a pályázó bankszámlájára folyósított pénzbeli juttatás.</w:t>
      </w:r>
    </w:p>
    <w:p w:rsidR="00B603E2" w:rsidRPr="000C2927" w:rsidRDefault="00B603E2" w:rsidP="00B603E2">
      <w:pPr>
        <w:jc w:val="both"/>
        <w:rPr>
          <w:sz w:val="24"/>
          <w:szCs w:val="24"/>
        </w:rPr>
      </w:pPr>
      <w:r w:rsidRPr="000C2927">
        <w:rPr>
          <w:sz w:val="24"/>
          <w:szCs w:val="24"/>
        </w:rPr>
        <w:t>f)</w:t>
      </w:r>
      <w:r>
        <w:rPr>
          <w:rStyle w:val="Lbjegyzet-hivatkozs"/>
          <w:sz w:val="24"/>
          <w:szCs w:val="24"/>
        </w:rPr>
        <w:footnoteReference w:id="10"/>
      </w:r>
      <w:r w:rsidRPr="000C2927">
        <w:rPr>
          <w:sz w:val="24"/>
          <w:szCs w:val="24"/>
        </w:rPr>
        <w:t xml:space="preserve"> technikusi szakképesítés, felsőoktatási szakképzés keretében megszerzett szakképesítés, valamint szakképzés keretében megszerzett szakképesítés megszerzése évében a sikeres felsőfokú tanulmányok megkezdése I. félévében természetbeni támogatásként nyújtott, 150 000,-Ft irányárú laptop.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</w:p>
    <w:p w:rsidR="00B603E2" w:rsidRPr="00CC627D" w:rsidRDefault="00B603E2" w:rsidP="00B603E2">
      <w:pPr>
        <w:jc w:val="both"/>
        <w:rPr>
          <w:sz w:val="24"/>
          <w:szCs w:val="24"/>
        </w:rPr>
      </w:pPr>
      <w:r w:rsidRPr="00CC627D">
        <w:rPr>
          <w:b/>
          <w:sz w:val="24"/>
          <w:szCs w:val="24"/>
        </w:rPr>
        <w:t>3/A. §</w:t>
      </w:r>
      <w:r w:rsidRPr="00CC627D">
        <w:rPr>
          <w:rStyle w:val="Lbjegyzet-hivatkozs"/>
          <w:b/>
          <w:sz w:val="24"/>
          <w:szCs w:val="24"/>
        </w:rPr>
        <w:footnoteReference w:id="11"/>
      </w:r>
      <w:r w:rsidRPr="00CC627D">
        <w:rPr>
          <w:sz w:val="24"/>
          <w:szCs w:val="24"/>
        </w:rPr>
        <w:t xml:space="preserve"> </w:t>
      </w:r>
    </w:p>
    <w:p w:rsidR="00B603E2" w:rsidRPr="00B934C3" w:rsidRDefault="00B603E2" w:rsidP="00B603E2">
      <w:pPr>
        <w:spacing w:after="120"/>
        <w:jc w:val="both"/>
        <w:rPr>
          <w:b/>
          <w:strike/>
          <w:sz w:val="24"/>
          <w:szCs w:val="24"/>
        </w:rPr>
      </w:pP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</w:p>
    <w:p w:rsidR="00B603E2" w:rsidRPr="007F7674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4. §</w:t>
      </w:r>
      <w:r w:rsidRPr="007F7674">
        <w:rPr>
          <w:sz w:val="24"/>
          <w:szCs w:val="24"/>
        </w:rPr>
        <w:t xml:space="preserve"> (1)</w:t>
      </w:r>
      <w:r>
        <w:rPr>
          <w:rStyle w:val="Lbjegyzet-hivatkozs"/>
          <w:sz w:val="24"/>
          <w:szCs w:val="24"/>
        </w:rPr>
        <w:footnoteReference w:id="12"/>
      </w:r>
      <w:r w:rsidRPr="007F7674">
        <w:rPr>
          <w:sz w:val="24"/>
          <w:szCs w:val="24"/>
        </w:rPr>
        <w:t xml:space="preserve"> Átruházott hatáskörben a pályázat évenként két alkalommal történő </w:t>
      </w:r>
    </w:p>
    <w:p w:rsidR="00B603E2" w:rsidRPr="007F7674" w:rsidRDefault="00B603E2" w:rsidP="00B603E2">
      <w:pPr>
        <w:jc w:val="both"/>
        <w:rPr>
          <w:sz w:val="24"/>
          <w:szCs w:val="24"/>
        </w:rPr>
      </w:pPr>
      <w:r w:rsidRPr="007F7674">
        <w:rPr>
          <w:sz w:val="24"/>
          <w:szCs w:val="24"/>
        </w:rPr>
        <w:t>a) kiírására a jegyző,</w:t>
      </w:r>
    </w:p>
    <w:p w:rsidR="00B603E2" w:rsidRPr="007F7674" w:rsidRDefault="00B603E2" w:rsidP="00B603E2">
      <w:pPr>
        <w:jc w:val="both"/>
        <w:rPr>
          <w:sz w:val="24"/>
          <w:szCs w:val="24"/>
        </w:rPr>
      </w:pPr>
      <w:r w:rsidRPr="007F7674">
        <w:rPr>
          <w:sz w:val="24"/>
          <w:szCs w:val="24"/>
        </w:rPr>
        <w:t>b) elbírálására a Humán Bizottság</w:t>
      </w:r>
    </w:p>
    <w:p w:rsidR="00B603E2" w:rsidRPr="007F7674" w:rsidRDefault="00B603E2" w:rsidP="00B603E2">
      <w:pPr>
        <w:jc w:val="both"/>
        <w:rPr>
          <w:sz w:val="24"/>
          <w:szCs w:val="24"/>
        </w:rPr>
      </w:pPr>
      <w:r w:rsidRPr="007F7674">
        <w:rPr>
          <w:sz w:val="24"/>
          <w:szCs w:val="24"/>
        </w:rPr>
        <w:t>jogosult.</w:t>
      </w:r>
    </w:p>
    <w:p w:rsidR="00B603E2" w:rsidRDefault="00B603E2" w:rsidP="00B603E2">
      <w:pPr>
        <w:spacing w:after="120"/>
        <w:jc w:val="both"/>
        <w:rPr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(2) A pályázati kiírást Pétfürdő Nagyközség Önkormányzat honlapján, a Pétfürdői Krónikában, a Péti Televízió képújságjában közzé kell tenni, továbbá ki kell függeszteni a Pétfürdői Polgármesteri Hivatal, a Közösségi Ház és Könyvtár hirdető tábláján.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(3)</w:t>
      </w:r>
      <w:r w:rsidRPr="00B934C3">
        <w:rPr>
          <w:rStyle w:val="Lbjegyzet-hivatkozs"/>
          <w:sz w:val="24"/>
          <w:szCs w:val="24"/>
        </w:rPr>
        <w:footnoteReference w:id="13"/>
      </w:r>
      <w:r w:rsidRPr="00B934C3">
        <w:rPr>
          <w:sz w:val="24"/>
          <w:szCs w:val="24"/>
        </w:rPr>
        <w:t xml:space="preserve"> A településről történő szokásos bejárást figyelembe véve a pályázati felhívást meg kell küldeni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a) a 3. § a) pontja szerinti természetbeni juttatásként nyújtott támogatás esetében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aa</w:t>
      </w:r>
      <w:proofErr w:type="spellEnd"/>
      <w:r w:rsidRPr="00B934C3">
        <w:rPr>
          <w:sz w:val="24"/>
          <w:szCs w:val="24"/>
        </w:rPr>
        <w:t xml:space="preserve">) a </w:t>
      </w:r>
      <w:proofErr w:type="spellStart"/>
      <w:r w:rsidRPr="00B934C3">
        <w:rPr>
          <w:sz w:val="24"/>
          <w:szCs w:val="24"/>
        </w:rPr>
        <w:t>pétfürdői</w:t>
      </w:r>
      <w:proofErr w:type="spellEnd"/>
      <w:r w:rsidRPr="00B934C3">
        <w:rPr>
          <w:sz w:val="24"/>
          <w:szCs w:val="24"/>
        </w:rPr>
        <w:t xml:space="preserve">,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ab) a várpalotai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ac</w:t>
      </w:r>
      <w:proofErr w:type="spellEnd"/>
      <w:r w:rsidRPr="00B934C3">
        <w:rPr>
          <w:sz w:val="24"/>
          <w:szCs w:val="24"/>
        </w:rPr>
        <w:t xml:space="preserve">) a </w:t>
      </w:r>
      <w:proofErr w:type="spellStart"/>
      <w:r w:rsidRPr="00B934C3">
        <w:rPr>
          <w:sz w:val="24"/>
          <w:szCs w:val="24"/>
        </w:rPr>
        <w:t>berhidai</w:t>
      </w:r>
      <w:proofErr w:type="spellEnd"/>
      <w:r w:rsidRPr="00B934C3">
        <w:rPr>
          <w:sz w:val="24"/>
          <w:szCs w:val="24"/>
        </w:rPr>
        <w:t xml:space="preserve">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általános iskoláknak.</w:t>
      </w:r>
    </w:p>
    <w:p w:rsidR="00B603E2" w:rsidRPr="00B934C3" w:rsidRDefault="00B603E2" w:rsidP="00B603E2">
      <w:pPr>
        <w:spacing w:before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 pénzbeli támogatásként nyújtott ösztöndíj esetében különösen a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ba</w:t>
      </w:r>
      <w:proofErr w:type="spellEnd"/>
      <w:r w:rsidRPr="00B934C3">
        <w:rPr>
          <w:sz w:val="24"/>
          <w:szCs w:val="24"/>
        </w:rPr>
        <w:t xml:space="preserve">) várpalotai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bb</w:t>
      </w:r>
      <w:proofErr w:type="spellEnd"/>
      <w:r w:rsidRPr="00B934C3">
        <w:rPr>
          <w:sz w:val="24"/>
          <w:szCs w:val="24"/>
        </w:rPr>
        <w:t>) veszprémi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bc</w:t>
      </w:r>
      <w:proofErr w:type="spellEnd"/>
      <w:r w:rsidRPr="00B934C3">
        <w:rPr>
          <w:sz w:val="24"/>
          <w:szCs w:val="24"/>
        </w:rPr>
        <w:t>) székesfehérvári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bd</w:t>
      </w:r>
      <w:proofErr w:type="spellEnd"/>
      <w:r w:rsidRPr="00B934C3">
        <w:rPr>
          <w:sz w:val="24"/>
          <w:szCs w:val="24"/>
        </w:rPr>
        <w:t>) balatonfűzfői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be) balatonalmádi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bf</w:t>
      </w:r>
      <w:proofErr w:type="spellEnd"/>
      <w:r w:rsidRPr="00B934C3">
        <w:rPr>
          <w:sz w:val="24"/>
          <w:szCs w:val="24"/>
        </w:rPr>
        <w:t>) balatonfüredi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érettségit adó középfokú oktatást ellátó iskolák részére,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 a 3. § c) pontja szerinti természetbeni juttatásként nyújtott támogatás esetében különösen a b) pont alatti oktatási intézményeknek.</w:t>
      </w:r>
    </w:p>
    <w:p w:rsidR="00B603E2" w:rsidRPr="00B934C3" w:rsidRDefault="00B603E2" w:rsidP="00B603E2">
      <w:pPr>
        <w:spacing w:after="120"/>
        <w:jc w:val="both"/>
        <w:rPr>
          <w:b/>
          <w:sz w:val="24"/>
          <w:szCs w:val="24"/>
        </w:rPr>
      </w:pP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5. §</w:t>
      </w:r>
      <w:r w:rsidRPr="00B934C3">
        <w:rPr>
          <w:sz w:val="24"/>
          <w:szCs w:val="24"/>
        </w:rPr>
        <w:t xml:space="preserve"> (1) A pályázat kiírásának határideje: minden év január 30. és augusztus 31.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(2)</w:t>
      </w:r>
      <w:r w:rsidRPr="00B934C3">
        <w:rPr>
          <w:rStyle w:val="Lbjegyzet-hivatkozs"/>
          <w:sz w:val="24"/>
          <w:szCs w:val="24"/>
        </w:rPr>
        <w:footnoteReference w:id="14"/>
      </w:r>
      <w:r w:rsidRPr="00B934C3">
        <w:rPr>
          <w:sz w:val="24"/>
          <w:szCs w:val="24"/>
        </w:rPr>
        <w:t xml:space="preserve"> A pályázat benyújtásának határideje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a 3. § a) pont szerinti esetben: szeptember 15,</w:t>
      </w: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  <w:r w:rsidRPr="007F7674">
        <w:rPr>
          <w:sz w:val="24"/>
          <w:szCs w:val="24"/>
        </w:rPr>
        <w:t>b)</w:t>
      </w:r>
      <w:r w:rsidRPr="007F7674">
        <w:rPr>
          <w:rStyle w:val="Lbjegyzet-hivatkozs"/>
          <w:sz w:val="24"/>
          <w:szCs w:val="24"/>
        </w:rPr>
        <w:footnoteReference w:id="15"/>
      </w:r>
      <w:r w:rsidRPr="007F7674">
        <w:rPr>
          <w:sz w:val="24"/>
          <w:szCs w:val="24"/>
        </w:rPr>
        <w:t xml:space="preserve"> A 3. § b), d) és e) pont szerinti esetben: minden év február 15. és szeptember 15.</w:t>
      </w:r>
    </w:p>
    <w:p w:rsidR="00B603E2" w:rsidRPr="00B934C3" w:rsidRDefault="00B603E2" w:rsidP="00B603E2">
      <w:pPr>
        <w:spacing w:after="120"/>
        <w:jc w:val="both"/>
        <w:rPr>
          <w:b/>
          <w:sz w:val="24"/>
          <w:szCs w:val="24"/>
        </w:rPr>
      </w:pPr>
      <w:r w:rsidRPr="007F7674">
        <w:rPr>
          <w:sz w:val="24"/>
          <w:szCs w:val="24"/>
        </w:rPr>
        <w:t>c)</w:t>
      </w:r>
      <w:r w:rsidRPr="007F7674">
        <w:rPr>
          <w:rStyle w:val="Lbjegyzet-hivatkozs"/>
          <w:sz w:val="24"/>
          <w:szCs w:val="24"/>
        </w:rPr>
        <w:footnoteReference w:id="16"/>
      </w:r>
      <w:r w:rsidRPr="007F7674">
        <w:rPr>
          <w:sz w:val="24"/>
          <w:szCs w:val="24"/>
        </w:rPr>
        <w:t xml:space="preserve"> A 3. § c) és f) pont szerinti esetben: szeptember 20.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(3) A pályázatok elbírálásának, a tanulmányi ösztöndíj megállapításának határideje: minden év február 28. és szeptember 30. </w:t>
      </w: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  <w:r w:rsidRPr="007F7674">
        <w:rPr>
          <w:sz w:val="24"/>
          <w:szCs w:val="24"/>
        </w:rPr>
        <w:t>(4)</w:t>
      </w:r>
      <w:r>
        <w:rPr>
          <w:rStyle w:val="Lbjegyzet-hivatkozs"/>
          <w:sz w:val="24"/>
          <w:szCs w:val="24"/>
        </w:rPr>
        <w:footnoteReference w:id="17"/>
      </w:r>
      <w:r w:rsidRPr="007F7674">
        <w:rPr>
          <w:sz w:val="24"/>
          <w:szCs w:val="24"/>
        </w:rPr>
        <w:t xml:space="preserve"> A késve benyújtott pályázatokat a Humán Bizottság visszautasítja.</w:t>
      </w: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</w:p>
    <w:p w:rsidR="00B603E2" w:rsidRPr="00B934C3" w:rsidRDefault="00B603E2" w:rsidP="00B603E2">
      <w:pPr>
        <w:tabs>
          <w:tab w:val="left" w:pos="7935"/>
        </w:tabs>
        <w:jc w:val="both"/>
        <w:rPr>
          <w:b/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6. §</w:t>
      </w:r>
      <w:r w:rsidRPr="00B934C3">
        <w:rPr>
          <w:rStyle w:val="Lbjegyzet-hivatkozs"/>
          <w:b/>
          <w:sz w:val="24"/>
          <w:szCs w:val="24"/>
        </w:rPr>
        <w:footnoteReference w:id="18"/>
      </w:r>
      <w:r w:rsidRPr="00B934C3">
        <w:rPr>
          <w:sz w:val="24"/>
          <w:szCs w:val="24"/>
        </w:rPr>
        <w:t xml:space="preserve"> (1)   A pályázatokat e rendelet 2. melléklete szerinti adatlapon kell benyújtani.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(2) A 3. § a) pontja szerinti ösztöndíjra benyújtott pályázathoz csatolni kell a pályázó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lastRenderedPageBreak/>
        <w:t>a)  lakcímet igazoló hatósági bizonyítványát (továbbiakban: lakcímkártya)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b) családjában az egy főre jutó jövedelem számításához a pályázat benyújtását megelőző egy havi jövedelem-igazolásokat,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 iskolalátogatási bizonyítványát,</w:t>
      </w:r>
    </w:p>
    <w:p w:rsidR="00B603E2" w:rsidRPr="00B934C3" w:rsidRDefault="00B603E2" w:rsidP="00B603E2">
      <w:pPr>
        <w:spacing w:line="26" w:lineRule="atLeast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d) utolsó általános iskolai évvégi bizonyítványának hitelesített másolatát.</w:t>
      </w:r>
    </w:p>
    <w:p w:rsidR="00B603E2" w:rsidRPr="00B934C3" w:rsidRDefault="00B603E2" w:rsidP="00B603E2">
      <w:pPr>
        <w:spacing w:before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(3)</w:t>
      </w:r>
      <w:r>
        <w:rPr>
          <w:rStyle w:val="Lbjegyzet-hivatkozs"/>
          <w:sz w:val="24"/>
          <w:szCs w:val="24"/>
        </w:rPr>
        <w:footnoteReference w:id="19"/>
      </w:r>
      <w:r w:rsidRPr="00B934C3">
        <w:rPr>
          <w:sz w:val="24"/>
          <w:szCs w:val="24"/>
        </w:rPr>
        <w:t xml:space="preserve"> A </w:t>
      </w:r>
      <w:r w:rsidRPr="00E8329E">
        <w:rPr>
          <w:sz w:val="24"/>
          <w:szCs w:val="24"/>
        </w:rPr>
        <w:t>3. § b) és d) pontja szerinti</w:t>
      </w:r>
      <w:r w:rsidRPr="00B934C3">
        <w:rPr>
          <w:sz w:val="24"/>
          <w:szCs w:val="24"/>
        </w:rPr>
        <w:t xml:space="preserve"> ösztöndíjra benyújtott a pályázathoz csatolni kell a (2) bekezdés </w:t>
      </w:r>
      <w:proofErr w:type="gramStart"/>
      <w:r w:rsidRPr="00B934C3">
        <w:rPr>
          <w:sz w:val="24"/>
          <w:szCs w:val="24"/>
        </w:rPr>
        <w:t>a)-</w:t>
      </w:r>
      <w:proofErr w:type="gramEnd"/>
      <w:r w:rsidRPr="00B934C3">
        <w:rPr>
          <w:sz w:val="24"/>
          <w:szCs w:val="24"/>
        </w:rPr>
        <w:t xml:space="preserve">c) pontjaiban foglaltakon túl a pályázó </w:t>
      </w:r>
    </w:p>
    <w:p w:rsidR="00B603E2" w:rsidRPr="00B934C3" w:rsidRDefault="00B603E2" w:rsidP="00B603E2">
      <w:pPr>
        <w:spacing w:line="26" w:lineRule="atLeast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a) az utolsó félévi, évvégi iskolai bizonyítványának hitelesített másolatát,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osztályfőnökének vagy iskolája igazgatójának támogató levelét, 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 többletpontot eredményező tevékenységét igazoló eredménye iskola által hitelesített másolatát,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d) csapatban elért eredménye esetén a szaktanár vagy a szakszövetség pályázó nevével, büntetőjogi felelőssége tudatával kiállított igazolását.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(4)</w:t>
      </w:r>
      <w:r>
        <w:rPr>
          <w:rStyle w:val="Lbjegyzet-hivatkozs"/>
          <w:sz w:val="24"/>
          <w:szCs w:val="24"/>
        </w:rPr>
        <w:footnoteReference w:id="20"/>
      </w:r>
      <w:r w:rsidRPr="00B934C3">
        <w:rPr>
          <w:sz w:val="24"/>
          <w:szCs w:val="24"/>
        </w:rPr>
        <w:t xml:space="preserve"> </w:t>
      </w:r>
      <w:r w:rsidRPr="00E8329E">
        <w:rPr>
          <w:sz w:val="24"/>
          <w:szCs w:val="24"/>
        </w:rPr>
        <w:t>A 3. § c) és f) pontja</w:t>
      </w:r>
      <w:r w:rsidRPr="00B934C3">
        <w:rPr>
          <w:b/>
          <w:sz w:val="24"/>
          <w:szCs w:val="24"/>
        </w:rPr>
        <w:t xml:space="preserve"> </w:t>
      </w:r>
      <w:r w:rsidRPr="00B934C3">
        <w:rPr>
          <w:sz w:val="24"/>
          <w:szCs w:val="24"/>
        </w:rPr>
        <w:t xml:space="preserve">szerinti ösztöndíjra benyújtott pályázathoz csatolni kell az (2) bekezdés </w:t>
      </w:r>
      <w:proofErr w:type="gramStart"/>
      <w:r w:rsidRPr="00B934C3">
        <w:rPr>
          <w:sz w:val="24"/>
          <w:szCs w:val="24"/>
        </w:rPr>
        <w:t>a)-</w:t>
      </w:r>
      <w:proofErr w:type="gramEnd"/>
      <w:r w:rsidRPr="00B934C3">
        <w:rPr>
          <w:sz w:val="24"/>
          <w:szCs w:val="24"/>
        </w:rPr>
        <w:t xml:space="preserve">b) pontjaiban foglaltakon túl a pályázó </w:t>
      </w:r>
    </w:p>
    <w:p w:rsidR="00B603E2" w:rsidRPr="00B934C3" w:rsidRDefault="00B603E2" w:rsidP="00B603E2">
      <w:pPr>
        <w:jc w:val="both"/>
        <w:rPr>
          <w:bCs/>
          <w:sz w:val="24"/>
          <w:szCs w:val="24"/>
        </w:rPr>
      </w:pPr>
      <w:r w:rsidRPr="00B934C3">
        <w:rPr>
          <w:sz w:val="24"/>
          <w:szCs w:val="24"/>
        </w:rPr>
        <w:t xml:space="preserve">a) felsőfokú intézményébe történő felvételét igazoló </w:t>
      </w:r>
      <w:r w:rsidRPr="00B934C3">
        <w:rPr>
          <w:bCs/>
          <w:sz w:val="24"/>
          <w:szCs w:val="24"/>
        </w:rPr>
        <w:t>dokumentum másolatát,</w:t>
      </w:r>
    </w:p>
    <w:p w:rsidR="00B603E2" w:rsidRPr="00B934C3" w:rsidRDefault="00B603E2" w:rsidP="00B603E2">
      <w:pPr>
        <w:jc w:val="both"/>
        <w:rPr>
          <w:bCs/>
          <w:sz w:val="24"/>
          <w:szCs w:val="24"/>
        </w:rPr>
      </w:pPr>
      <w:r w:rsidRPr="00B934C3">
        <w:rPr>
          <w:bCs/>
          <w:sz w:val="24"/>
          <w:szCs w:val="24"/>
        </w:rPr>
        <w:t>b) megkezdett tanulmányairól a hallgatói jogviszony igazolást,</w:t>
      </w:r>
    </w:p>
    <w:p w:rsidR="00B603E2" w:rsidRPr="00B934C3" w:rsidRDefault="00B603E2" w:rsidP="00B603E2">
      <w:pPr>
        <w:spacing w:after="120"/>
        <w:jc w:val="both"/>
        <w:rPr>
          <w:b/>
          <w:sz w:val="24"/>
          <w:szCs w:val="24"/>
        </w:rPr>
      </w:pPr>
      <w:r w:rsidRPr="00CD0087">
        <w:rPr>
          <w:bCs/>
          <w:sz w:val="24"/>
          <w:szCs w:val="24"/>
        </w:rPr>
        <w:t>c)</w:t>
      </w:r>
      <w:r>
        <w:rPr>
          <w:rStyle w:val="Lbjegyzet-hivatkozs"/>
          <w:bCs/>
          <w:sz w:val="24"/>
          <w:szCs w:val="24"/>
        </w:rPr>
        <w:footnoteReference w:id="21"/>
      </w:r>
      <w:r w:rsidRPr="00CD0087">
        <w:rPr>
          <w:bCs/>
          <w:sz w:val="24"/>
          <w:szCs w:val="24"/>
        </w:rPr>
        <w:t xml:space="preserve"> </w:t>
      </w:r>
      <w:r w:rsidRPr="00CD0087">
        <w:rPr>
          <w:sz w:val="24"/>
          <w:szCs w:val="24"/>
        </w:rPr>
        <w:t>érettségi bizonyítványának hitelesített másolatát a 3. § c) pontja szerinti, technikusi végzettségét igazoló bizonyítványa, illetve a szakképesítés megszerzését igazoló bizonyítványának hitelesített másolatát a 3. § f) pontja szerinti esetben.</w:t>
      </w: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  <w:r w:rsidRPr="00CD0087">
        <w:rPr>
          <w:sz w:val="24"/>
          <w:szCs w:val="24"/>
        </w:rPr>
        <w:t>(5)</w:t>
      </w:r>
      <w:r>
        <w:rPr>
          <w:rStyle w:val="Lbjegyzet-hivatkozs"/>
          <w:sz w:val="24"/>
          <w:szCs w:val="24"/>
        </w:rPr>
        <w:footnoteReference w:id="22"/>
      </w:r>
      <w:r w:rsidRPr="00CD0087">
        <w:rPr>
          <w:sz w:val="24"/>
          <w:szCs w:val="24"/>
        </w:rPr>
        <w:t xml:space="preserve"> A 3. § e) pontja szerinti ösztöndíjra benyújtott pályázathoz csatolni kell a (2)    bekezdés </w:t>
      </w:r>
      <w:proofErr w:type="gramStart"/>
      <w:r w:rsidRPr="00CD0087">
        <w:rPr>
          <w:sz w:val="24"/>
          <w:szCs w:val="24"/>
        </w:rPr>
        <w:t>a)-</w:t>
      </w:r>
      <w:proofErr w:type="gramEnd"/>
      <w:r w:rsidRPr="00CD0087">
        <w:rPr>
          <w:sz w:val="24"/>
          <w:szCs w:val="24"/>
        </w:rPr>
        <w:t>c) pontjaiban foglaltakon túl a pályázó utolsó félévi, évvégi iskolai bizonyítványának hitelesített másolatát.</w:t>
      </w:r>
    </w:p>
    <w:p w:rsidR="00B603E2" w:rsidRPr="00B934C3" w:rsidRDefault="00B603E2" w:rsidP="00B603E2">
      <w:pPr>
        <w:spacing w:after="120"/>
        <w:rPr>
          <w:b/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(6) (1) A pályázatokat írásban, egy példányban kell benyújtani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személyesen a beadási határidő utolsó napján 16.00 óráig a Pétfürdői Polgármesteri Hivatalban,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levélben a Pétfürdői Polgármesteri Hivatal címére: 8105 Pétfürdő, </w:t>
      </w:r>
      <w:proofErr w:type="spellStart"/>
      <w:r w:rsidRPr="00B934C3">
        <w:rPr>
          <w:sz w:val="24"/>
          <w:szCs w:val="24"/>
        </w:rPr>
        <w:t>Berhidai</w:t>
      </w:r>
      <w:proofErr w:type="spellEnd"/>
      <w:r w:rsidRPr="00B934C3">
        <w:rPr>
          <w:sz w:val="24"/>
          <w:szCs w:val="24"/>
        </w:rPr>
        <w:t xml:space="preserve"> út 6/C. 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(7) Levélben történő benyújtás esetén a benyújtási határidő megtartottnak akkor minősül, ha a postai feladás legkésőbbi dátuma a pályázat beadási </w:t>
      </w:r>
      <w:proofErr w:type="spellStart"/>
      <w:r w:rsidRPr="00B934C3">
        <w:rPr>
          <w:sz w:val="24"/>
          <w:szCs w:val="24"/>
        </w:rPr>
        <w:t>határidejének</w:t>
      </w:r>
      <w:proofErr w:type="spellEnd"/>
      <w:r w:rsidRPr="00B934C3">
        <w:rPr>
          <w:sz w:val="24"/>
          <w:szCs w:val="24"/>
        </w:rPr>
        <w:t xml:space="preserve"> utolsó napja.</w:t>
      </w:r>
    </w:p>
    <w:p w:rsidR="00B603E2" w:rsidRPr="00751D88" w:rsidRDefault="00B603E2" w:rsidP="00B603E2">
      <w:pPr>
        <w:jc w:val="both"/>
        <w:rPr>
          <w:sz w:val="24"/>
          <w:szCs w:val="24"/>
        </w:rPr>
      </w:pPr>
      <w:r w:rsidRPr="00751D88">
        <w:rPr>
          <w:sz w:val="24"/>
          <w:szCs w:val="24"/>
        </w:rPr>
        <w:t>(8)</w:t>
      </w:r>
      <w:r>
        <w:rPr>
          <w:rStyle w:val="Lbjegyzet-hivatkozs"/>
          <w:sz w:val="24"/>
          <w:szCs w:val="24"/>
        </w:rPr>
        <w:footnoteReference w:id="23"/>
      </w:r>
      <w:r w:rsidRPr="00751D88">
        <w:rPr>
          <w:sz w:val="24"/>
          <w:szCs w:val="24"/>
        </w:rPr>
        <w:t xml:space="preserve"> A (2) bekezdés d) pont, (3) bekezdés a) pont, a (4) bekezdés c) pont és az (5)           bekezdés szerinti bizonyítványokat hitelesítheti</w:t>
      </w:r>
    </w:p>
    <w:p w:rsidR="00B603E2" w:rsidRPr="00751D88" w:rsidRDefault="00B603E2" w:rsidP="00B603E2">
      <w:pPr>
        <w:jc w:val="both"/>
        <w:rPr>
          <w:sz w:val="24"/>
          <w:szCs w:val="24"/>
        </w:rPr>
      </w:pPr>
      <w:r w:rsidRPr="00751D88">
        <w:rPr>
          <w:sz w:val="24"/>
          <w:szCs w:val="24"/>
        </w:rPr>
        <w:t>a) a kibocsátó intézmény,</w:t>
      </w:r>
    </w:p>
    <w:p w:rsidR="00B603E2" w:rsidRPr="00751D88" w:rsidRDefault="00B603E2" w:rsidP="00B603E2">
      <w:pPr>
        <w:jc w:val="both"/>
        <w:rPr>
          <w:sz w:val="24"/>
          <w:szCs w:val="24"/>
        </w:rPr>
      </w:pPr>
      <w:r w:rsidRPr="00751D88">
        <w:rPr>
          <w:sz w:val="24"/>
          <w:szCs w:val="24"/>
        </w:rPr>
        <w:t>b) az eredeti példányt őrző intézmény,</w:t>
      </w:r>
    </w:p>
    <w:p w:rsidR="00B603E2" w:rsidRPr="00751D88" w:rsidRDefault="00B603E2" w:rsidP="00B603E2">
      <w:pPr>
        <w:jc w:val="both"/>
        <w:rPr>
          <w:sz w:val="24"/>
          <w:szCs w:val="24"/>
        </w:rPr>
      </w:pPr>
      <w:r w:rsidRPr="00751D88">
        <w:rPr>
          <w:sz w:val="24"/>
          <w:szCs w:val="24"/>
        </w:rPr>
        <w:t>c) az eredeti példány személyes bemutatása mellett a Pétfürdői Polgármesteri Hivatal ügyintézője.</w:t>
      </w:r>
    </w:p>
    <w:p w:rsidR="00B603E2" w:rsidRPr="00B934C3" w:rsidRDefault="00B603E2" w:rsidP="00B603E2">
      <w:pPr>
        <w:tabs>
          <w:tab w:val="left" w:pos="7935"/>
        </w:tabs>
        <w:spacing w:after="120"/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7. </w:t>
      </w:r>
      <w:proofErr w:type="gramStart"/>
      <w:r w:rsidRPr="00B934C3">
        <w:rPr>
          <w:b/>
          <w:sz w:val="24"/>
          <w:szCs w:val="24"/>
        </w:rPr>
        <w:t xml:space="preserve">§ </w:t>
      </w:r>
      <w:r w:rsidRPr="00B934C3">
        <w:rPr>
          <w:sz w:val="24"/>
          <w:szCs w:val="24"/>
        </w:rPr>
        <w:t xml:space="preserve"> Az</w:t>
      </w:r>
      <w:proofErr w:type="gramEnd"/>
      <w:r w:rsidRPr="00B934C3">
        <w:rPr>
          <w:sz w:val="24"/>
          <w:szCs w:val="24"/>
        </w:rPr>
        <w:t xml:space="preserve"> ösztöndíj folyósítása a megállapítás hónapját kivéve minden hónap 5. napjáig, a pályázó által megadott saját nevére szóló bankszámlára utalással történik. Amennyiben a bankszámla </w:t>
      </w:r>
      <w:r w:rsidRPr="00B934C3">
        <w:rPr>
          <w:sz w:val="24"/>
          <w:szCs w:val="24"/>
        </w:rPr>
        <w:lastRenderedPageBreak/>
        <w:t>nyitásának jogszabályi akadálya van, az ösztöndíj fentiek szerint a Pétfürdői Polgármesteri Hivatal pénztárában is kifizethető.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8. § </w:t>
      </w:r>
      <w:r w:rsidRPr="00B934C3">
        <w:rPr>
          <w:sz w:val="24"/>
          <w:szCs w:val="24"/>
        </w:rPr>
        <w:t xml:space="preserve">A 3.§ a) pontjában meghatározott természetben juttatott ösztöndíjra pályázhat az, 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24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b)</w:t>
      </w:r>
      <w:r w:rsidRPr="00B934C3">
        <w:rPr>
          <w:rStyle w:val="Lbjegyzet-hivatkozs"/>
          <w:sz w:val="24"/>
          <w:szCs w:val="24"/>
        </w:rPr>
        <w:footnoteReference w:id="25"/>
      </w:r>
      <w:r w:rsidRPr="00B934C3">
        <w:rPr>
          <w:sz w:val="24"/>
          <w:szCs w:val="24"/>
        </w:rPr>
        <w:t xml:space="preserve"> akinek a családjában az egy főre jutó jövedelem nem haladja meg az öregségi nyugdíj mindenkori legkisebb </w:t>
      </w:r>
      <w:r w:rsidRPr="00E8329E">
        <w:rPr>
          <w:sz w:val="24"/>
          <w:szCs w:val="24"/>
        </w:rPr>
        <w:t>összegének 10-szeresét,</w:t>
      </w:r>
      <w:r w:rsidRPr="00B934C3">
        <w:rPr>
          <w:b/>
          <w:sz w:val="24"/>
          <w:szCs w:val="24"/>
        </w:rPr>
        <w:t xml:space="preserve"> </w:t>
      </w:r>
      <w:r w:rsidRPr="00B934C3">
        <w:rPr>
          <w:sz w:val="24"/>
          <w:szCs w:val="24"/>
        </w:rPr>
        <w:t>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</w:t>
      </w:r>
      <w:r w:rsidRPr="00B934C3">
        <w:rPr>
          <w:rStyle w:val="Lbjegyzet-hivatkozs"/>
          <w:sz w:val="24"/>
          <w:szCs w:val="24"/>
        </w:rPr>
        <w:footnoteReference w:id="26"/>
      </w:r>
      <w:r w:rsidRPr="00B934C3">
        <w:rPr>
          <w:sz w:val="24"/>
          <w:szCs w:val="24"/>
        </w:rPr>
        <w:t xml:space="preserve"> aki általános iskolai tanulmányait követően gimnáziumban, szakgimnáziumban vagy a szakközépiskola 4-5. évfolyamán folytatja tanulmányait, és </w:t>
      </w:r>
    </w:p>
    <w:p w:rsidR="00B603E2" w:rsidRPr="00B934C3" w:rsidRDefault="00B603E2" w:rsidP="00B603E2">
      <w:pPr>
        <w:jc w:val="both"/>
        <w:rPr>
          <w:b/>
          <w:sz w:val="24"/>
          <w:szCs w:val="24"/>
        </w:rPr>
      </w:pPr>
      <w:r w:rsidRPr="00B934C3">
        <w:rPr>
          <w:sz w:val="24"/>
          <w:szCs w:val="24"/>
        </w:rPr>
        <w:t>d)</w:t>
      </w:r>
      <w:r w:rsidRPr="00B934C3">
        <w:rPr>
          <w:rStyle w:val="Lbjegyzet-hivatkozs"/>
          <w:sz w:val="24"/>
          <w:szCs w:val="24"/>
        </w:rPr>
        <w:footnoteReference w:id="27"/>
      </w:r>
      <w:r w:rsidRPr="00B934C3">
        <w:rPr>
          <w:sz w:val="24"/>
          <w:szCs w:val="24"/>
        </w:rPr>
        <w:t xml:space="preserve"> a középfokú intézménybe nyert felvételt követően az utolsó általános iskolai évvégi, szakközépiskola esetében a 3. évvégi tanulmányi átlaga nem rosszabb 4-nél.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9. § </w:t>
      </w:r>
      <w:r w:rsidRPr="00B934C3">
        <w:rPr>
          <w:sz w:val="24"/>
          <w:szCs w:val="24"/>
        </w:rPr>
        <w:t xml:space="preserve">A 3.§ b) pontjában meghatározott havonta folyósított ösztöndíjra pályázhat az, 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28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b)</w:t>
      </w:r>
      <w:r w:rsidRPr="00B934C3">
        <w:rPr>
          <w:rStyle w:val="Lbjegyzet-hivatkozs"/>
          <w:sz w:val="24"/>
          <w:szCs w:val="24"/>
        </w:rPr>
        <w:footnoteReference w:id="29"/>
      </w:r>
      <w:r w:rsidRPr="00B934C3">
        <w:rPr>
          <w:sz w:val="24"/>
          <w:szCs w:val="24"/>
        </w:rPr>
        <w:t xml:space="preserve"> akinek a családjában az egy főre jutó jövedelem nem haladja meg az öregségi nyugdíj mindenkori legkisebb </w:t>
      </w:r>
      <w:r w:rsidRPr="005737E4">
        <w:rPr>
          <w:sz w:val="24"/>
          <w:szCs w:val="24"/>
        </w:rPr>
        <w:t>összegének 10-szeresét</w:t>
      </w:r>
      <w:r w:rsidRPr="00B934C3">
        <w:rPr>
          <w:b/>
          <w:sz w:val="24"/>
          <w:szCs w:val="24"/>
        </w:rPr>
        <w:t>,</w:t>
      </w:r>
      <w:r w:rsidRPr="00B934C3">
        <w:rPr>
          <w:sz w:val="24"/>
          <w:szCs w:val="24"/>
        </w:rPr>
        <w:t xml:space="preserve"> 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 akinek a középiskolában a pályázat benyújtását megelőző félévben a tanulmányi átlaga legalább 4,2.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9/A. §</w:t>
      </w:r>
      <w:r w:rsidRPr="00B934C3">
        <w:rPr>
          <w:rStyle w:val="Lbjegyzet-hivatkozs"/>
          <w:sz w:val="24"/>
          <w:szCs w:val="24"/>
        </w:rPr>
        <w:footnoteReference w:id="30"/>
      </w:r>
      <w:r w:rsidRPr="00B934C3">
        <w:rPr>
          <w:sz w:val="24"/>
          <w:szCs w:val="24"/>
        </w:rPr>
        <w:t xml:space="preserve"> A 3. § c) pontjában meghatározott természetben juttatott ösztöndíjra pályázhat az, 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31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b)</w:t>
      </w:r>
      <w:r>
        <w:rPr>
          <w:rStyle w:val="Lbjegyzet-hivatkozs"/>
          <w:sz w:val="24"/>
          <w:szCs w:val="24"/>
        </w:rPr>
        <w:footnoteReference w:id="32"/>
      </w:r>
      <w:r w:rsidRPr="00B934C3">
        <w:rPr>
          <w:sz w:val="24"/>
          <w:szCs w:val="24"/>
        </w:rPr>
        <w:t xml:space="preserve"> akinek a családjában az egy főre jutó jövedelem nem haladja meg az öregségi nyugdíj mindenkori legkisebb </w:t>
      </w:r>
      <w:r w:rsidRPr="005737E4">
        <w:rPr>
          <w:sz w:val="24"/>
          <w:szCs w:val="24"/>
        </w:rPr>
        <w:t>összegének 10-szeresét,</w:t>
      </w:r>
      <w:r w:rsidRPr="00B934C3">
        <w:rPr>
          <w:b/>
          <w:sz w:val="24"/>
          <w:szCs w:val="24"/>
        </w:rPr>
        <w:t xml:space="preserve"> </w:t>
      </w:r>
      <w:r w:rsidRPr="00B934C3">
        <w:rPr>
          <w:sz w:val="24"/>
          <w:szCs w:val="24"/>
        </w:rPr>
        <w:t>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c)</w:t>
      </w:r>
      <w:r w:rsidRPr="00B934C3">
        <w:rPr>
          <w:rStyle w:val="Lbjegyzet-hivatkozs"/>
          <w:sz w:val="24"/>
          <w:szCs w:val="24"/>
        </w:rPr>
        <w:footnoteReference w:id="33"/>
      </w:r>
      <w:r w:rsidRPr="00B934C3">
        <w:rPr>
          <w:sz w:val="24"/>
          <w:szCs w:val="24"/>
        </w:rPr>
        <w:t xml:space="preserve"> aki középfokú tanulmányai befejezésének évében felsőoktatási intézménybe felvételt nyert, abban az évben vagy a 3/A. §-ban foglaltak szerint tanulmányait megkezdte, és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d) aki legalább 4-es átlagú érettségi bizonyítványt szerzett. </w:t>
      </w:r>
    </w:p>
    <w:p w:rsidR="00B603E2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9/B.</w:t>
      </w:r>
      <w:r>
        <w:rPr>
          <w:b/>
          <w:sz w:val="24"/>
          <w:szCs w:val="24"/>
        </w:rPr>
        <w:t xml:space="preserve"> </w:t>
      </w:r>
      <w:r w:rsidRPr="00B934C3">
        <w:rPr>
          <w:b/>
          <w:sz w:val="24"/>
          <w:szCs w:val="24"/>
        </w:rPr>
        <w:t>§</w:t>
      </w:r>
      <w:r>
        <w:rPr>
          <w:rStyle w:val="Lbjegyzet-hivatkozs"/>
          <w:b/>
          <w:sz w:val="24"/>
          <w:szCs w:val="24"/>
        </w:rPr>
        <w:footnoteReference w:id="34"/>
      </w:r>
      <w:r w:rsidRPr="00B934C3">
        <w:rPr>
          <w:b/>
          <w:sz w:val="24"/>
          <w:szCs w:val="24"/>
        </w:rPr>
        <w:t xml:space="preserve"> </w:t>
      </w:r>
      <w:r w:rsidRPr="00AD7F56">
        <w:rPr>
          <w:sz w:val="24"/>
          <w:szCs w:val="24"/>
        </w:rPr>
        <w:t xml:space="preserve">A 3. § d) pontjában meghatározott havonta folyósított ösztöndíjra pályázhat az,                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35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>b) akinek a családjában az egy főre jutó jövedelem nem haladja meg az öregségi</w:t>
      </w:r>
      <w:r>
        <w:rPr>
          <w:b/>
          <w:sz w:val="24"/>
          <w:szCs w:val="24"/>
        </w:rPr>
        <w:t xml:space="preserve"> </w:t>
      </w:r>
      <w:r w:rsidRPr="00AD7F56">
        <w:rPr>
          <w:sz w:val="24"/>
          <w:szCs w:val="24"/>
        </w:rPr>
        <w:t>nyugdíj mindenkori legkisebb összegének 10-szeresét,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lastRenderedPageBreak/>
        <w:t>c) akinek a pályázat benyújtását megelőző félévben a tanulmányi átlaga legalább 4,2.</w:t>
      </w:r>
    </w:p>
    <w:p w:rsidR="00B603E2" w:rsidRDefault="00B603E2" w:rsidP="00B603E2">
      <w:pPr>
        <w:jc w:val="both"/>
        <w:rPr>
          <w:sz w:val="24"/>
          <w:szCs w:val="24"/>
        </w:rPr>
      </w:pPr>
    </w:p>
    <w:p w:rsidR="00B603E2" w:rsidRPr="00AD7F56" w:rsidRDefault="00B603E2" w:rsidP="00B603E2">
      <w:pPr>
        <w:jc w:val="both"/>
        <w:rPr>
          <w:sz w:val="24"/>
          <w:szCs w:val="24"/>
        </w:rPr>
      </w:pP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b/>
          <w:sz w:val="24"/>
          <w:szCs w:val="24"/>
        </w:rPr>
        <w:t>9/C.</w:t>
      </w:r>
      <w:r>
        <w:rPr>
          <w:b/>
          <w:sz w:val="24"/>
          <w:szCs w:val="24"/>
        </w:rPr>
        <w:t xml:space="preserve"> </w:t>
      </w:r>
      <w:r w:rsidRPr="00AD7F56">
        <w:rPr>
          <w:b/>
          <w:sz w:val="24"/>
          <w:szCs w:val="24"/>
        </w:rPr>
        <w:t>§</w:t>
      </w:r>
      <w:r>
        <w:rPr>
          <w:rStyle w:val="Lbjegyzet-hivatkozs"/>
          <w:b/>
          <w:sz w:val="24"/>
          <w:szCs w:val="24"/>
        </w:rPr>
        <w:footnoteReference w:id="36"/>
      </w:r>
      <w:r w:rsidRPr="00AD7F56">
        <w:rPr>
          <w:sz w:val="24"/>
          <w:szCs w:val="24"/>
        </w:rPr>
        <w:t xml:space="preserve"> A 3. § e) pontjában meghatározott havonta folyósított ösztöndíjra pályázhat az, 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37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>b) akinek a családjában az egy főre jutó jövedelem nem haladja meg az öregségi</w:t>
      </w:r>
      <w:r>
        <w:rPr>
          <w:sz w:val="24"/>
          <w:szCs w:val="24"/>
        </w:rPr>
        <w:t xml:space="preserve"> </w:t>
      </w:r>
      <w:r w:rsidRPr="00AD7F56">
        <w:rPr>
          <w:sz w:val="24"/>
          <w:szCs w:val="24"/>
        </w:rPr>
        <w:t>nyugdíj mindenkori legkisebb összegének 10-szeresét,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>c) akinek a pályázat benyújtását megelőző félévben a tanulmányi átlaga legalább 4.</w:t>
      </w:r>
    </w:p>
    <w:p w:rsidR="00B603E2" w:rsidRDefault="00B603E2" w:rsidP="00B603E2">
      <w:pPr>
        <w:jc w:val="both"/>
        <w:rPr>
          <w:sz w:val="24"/>
          <w:szCs w:val="24"/>
        </w:rPr>
      </w:pPr>
    </w:p>
    <w:p w:rsidR="00B603E2" w:rsidRPr="00AD7F56" w:rsidRDefault="00B603E2" w:rsidP="00B603E2">
      <w:pPr>
        <w:jc w:val="both"/>
        <w:rPr>
          <w:sz w:val="24"/>
          <w:szCs w:val="24"/>
        </w:rPr>
      </w:pP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b/>
          <w:sz w:val="24"/>
          <w:szCs w:val="24"/>
        </w:rPr>
        <w:t>9/D.</w:t>
      </w:r>
      <w:r>
        <w:rPr>
          <w:b/>
          <w:sz w:val="24"/>
          <w:szCs w:val="24"/>
        </w:rPr>
        <w:t xml:space="preserve"> </w:t>
      </w:r>
      <w:r w:rsidRPr="00AD7F56">
        <w:rPr>
          <w:b/>
          <w:sz w:val="24"/>
          <w:szCs w:val="24"/>
        </w:rPr>
        <w:t>§</w:t>
      </w:r>
      <w:r>
        <w:rPr>
          <w:rStyle w:val="Lbjegyzet-hivatkozs"/>
          <w:b/>
          <w:sz w:val="24"/>
          <w:szCs w:val="24"/>
        </w:rPr>
        <w:footnoteReference w:id="38"/>
      </w:r>
      <w:r>
        <w:rPr>
          <w:sz w:val="24"/>
          <w:szCs w:val="24"/>
        </w:rPr>
        <w:t xml:space="preserve"> </w:t>
      </w:r>
      <w:r w:rsidRPr="00AD7F56">
        <w:rPr>
          <w:sz w:val="24"/>
          <w:szCs w:val="24"/>
        </w:rPr>
        <w:t xml:space="preserve">A3.§ f) pontjában meghatározott természetben juttatott ösztöndíjra pályázhat az, </w:t>
      </w:r>
    </w:p>
    <w:p w:rsidR="00B603E2" w:rsidRPr="002F16D7" w:rsidRDefault="00B603E2" w:rsidP="00B603E2">
      <w:pPr>
        <w:jc w:val="both"/>
        <w:rPr>
          <w:bCs/>
          <w:sz w:val="24"/>
          <w:szCs w:val="24"/>
        </w:rPr>
      </w:pPr>
      <w:r w:rsidRPr="002F16D7">
        <w:rPr>
          <w:bCs/>
          <w:sz w:val="24"/>
          <w:szCs w:val="24"/>
        </w:rPr>
        <w:t>a)</w:t>
      </w:r>
      <w:r>
        <w:rPr>
          <w:rStyle w:val="Lbjegyzet-hivatkozs"/>
          <w:bCs/>
          <w:sz w:val="24"/>
          <w:szCs w:val="24"/>
        </w:rPr>
        <w:footnoteReference w:id="39"/>
      </w:r>
      <w:r w:rsidRPr="002F16D7">
        <w:rPr>
          <w:bCs/>
          <w:sz w:val="24"/>
          <w:szCs w:val="24"/>
        </w:rPr>
        <w:t xml:space="preserve"> aki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</w:rPr>
        <w:t xml:space="preserve"> </w:t>
      </w:r>
      <w:r w:rsidRPr="002F16D7">
        <w:rPr>
          <w:bCs/>
          <w:sz w:val="24"/>
          <w:szCs w:val="24"/>
        </w:rPr>
        <w:t xml:space="preserve">lakóhellyel vagy – ha a pályázó életvitelszerűen a bejelentett tartózkodási helyén lakik – legalább 1 éve </w:t>
      </w:r>
      <w:proofErr w:type="spellStart"/>
      <w:r w:rsidRPr="002F16D7">
        <w:rPr>
          <w:bCs/>
          <w:sz w:val="24"/>
          <w:szCs w:val="24"/>
        </w:rPr>
        <w:t>pétfürdői</w:t>
      </w:r>
      <w:proofErr w:type="spellEnd"/>
      <w:r w:rsidRPr="002F16D7">
        <w:rPr>
          <w:bCs/>
          <w:sz w:val="24"/>
          <w:szCs w:val="24"/>
        </w:rPr>
        <w:t xml:space="preserve"> tartózkodási hellyel rendelkezik,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 xml:space="preserve">b) akinek a családjában az egy főre jutó jövedelem nem haladja meg az öregségi nyugdíj mindenkori legkisebb összegének 10-szeresét, 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>c) aki szakképzési, technikusi és felsőfokú szakképzési tanulmányai befejezésének évében felsőoktatási intézménybe felvételt nyert, tanulmányait megkezdte, és</w:t>
      </w:r>
    </w:p>
    <w:p w:rsidR="00B603E2" w:rsidRPr="00AD7F56" w:rsidRDefault="00B603E2" w:rsidP="00B603E2">
      <w:pPr>
        <w:jc w:val="both"/>
        <w:rPr>
          <w:sz w:val="24"/>
          <w:szCs w:val="24"/>
        </w:rPr>
      </w:pPr>
      <w:r w:rsidRPr="00AD7F56">
        <w:rPr>
          <w:sz w:val="24"/>
          <w:szCs w:val="24"/>
        </w:rPr>
        <w:t>d) aki legalább 4-es átlagú szakképesítést igazoló bizonyítványt/ oklevelet szerzett.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>10. §</w:t>
      </w:r>
      <w:r w:rsidRPr="00B934C3">
        <w:rPr>
          <w:sz w:val="24"/>
          <w:szCs w:val="24"/>
        </w:rPr>
        <w:t xml:space="preserve"> (1) A pénzben folyósított ösztöndíj alapja pontozás, ahol a pontonként meghatározott összeg 2000.- Ft.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(2)</w:t>
      </w:r>
      <w:r w:rsidRPr="00B934C3">
        <w:rPr>
          <w:rStyle w:val="Lbjegyzet-hivatkozs"/>
          <w:sz w:val="24"/>
          <w:szCs w:val="24"/>
        </w:rPr>
        <w:footnoteReference w:id="40"/>
      </w:r>
      <w:r w:rsidRPr="00B934C3">
        <w:rPr>
          <w:sz w:val="24"/>
          <w:szCs w:val="24"/>
        </w:rPr>
        <w:t xml:space="preserve"> A pontozás módszere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  tanulmányi átlag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proofErr w:type="spellStart"/>
      <w:proofErr w:type="gramStart"/>
      <w:r w:rsidRPr="00B934C3">
        <w:rPr>
          <w:sz w:val="24"/>
          <w:szCs w:val="24"/>
        </w:rPr>
        <w:t>aa</w:t>
      </w:r>
      <w:proofErr w:type="spellEnd"/>
      <w:r w:rsidRPr="00B934C3">
        <w:rPr>
          <w:sz w:val="24"/>
          <w:szCs w:val="24"/>
        </w:rPr>
        <w:t>)  4</w:t>
      </w:r>
      <w:proofErr w:type="gramEnd"/>
      <w:r w:rsidRPr="00B934C3">
        <w:rPr>
          <w:sz w:val="24"/>
          <w:szCs w:val="24"/>
        </w:rPr>
        <w:t xml:space="preserve">,2 - 4,5 között    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 xml:space="preserve">         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 xml:space="preserve">          3 pont</w:t>
      </w:r>
    </w:p>
    <w:p w:rsidR="00B603E2" w:rsidRPr="00B934C3" w:rsidRDefault="00B603E2" w:rsidP="00B603E2">
      <w:pPr>
        <w:rPr>
          <w:sz w:val="24"/>
          <w:szCs w:val="24"/>
        </w:rPr>
      </w:pPr>
      <w:proofErr w:type="gramStart"/>
      <w:r w:rsidRPr="00B934C3">
        <w:rPr>
          <w:sz w:val="24"/>
          <w:szCs w:val="24"/>
        </w:rPr>
        <w:t>ab)  4</w:t>
      </w:r>
      <w:proofErr w:type="gramEnd"/>
      <w:r w:rsidRPr="00B934C3">
        <w:rPr>
          <w:sz w:val="24"/>
          <w:szCs w:val="24"/>
        </w:rPr>
        <w:t xml:space="preserve">,51-től        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 xml:space="preserve">                                             5 pont</w:t>
      </w:r>
    </w:p>
    <w:p w:rsidR="00B603E2" w:rsidRPr="00B934C3" w:rsidRDefault="00B603E2" w:rsidP="00B603E2">
      <w:pPr>
        <w:rPr>
          <w:sz w:val="24"/>
          <w:szCs w:val="24"/>
        </w:rPr>
      </w:pPr>
      <w:r w:rsidRPr="00B934C3">
        <w:rPr>
          <w:sz w:val="24"/>
          <w:szCs w:val="24"/>
        </w:rPr>
        <w:t>b)   kiemelkedő tevékenység</w:t>
      </w:r>
    </w:p>
    <w:p w:rsidR="00B603E2" w:rsidRPr="00B934C3" w:rsidRDefault="00B603E2" w:rsidP="00B603E2">
      <w:pPr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ba</w:t>
      </w:r>
      <w:proofErr w:type="spellEnd"/>
      <w:r w:rsidRPr="00B934C3">
        <w:rPr>
          <w:sz w:val="24"/>
          <w:szCs w:val="24"/>
        </w:rPr>
        <w:t>) országos tanulmányi versenyen való részt vétel</w:t>
      </w:r>
      <w:r w:rsidRPr="00B934C3">
        <w:rPr>
          <w:sz w:val="24"/>
          <w:szCs w:val="24"/>
        </w:rPr>
        <w:tab/>
        <w:t xml:space="preserve">         3 pont</w:t>
      </w:r>
    </w:p>
    <w:p w:rsidR="00B603E2" w:rsidRPr="00B934C3" w:rsidRDefault="00B603E2" w:rsidP="00B603E2">
      <w:pPr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bb</w:t>
      </w:r>
      <w:proofErr w:type="spellEnd"/>
      <w:r w:rsidRPr="00B934C3">
        <w:rPr>
          <w:sz w:val="24"/>
          <w:szCs w:val="24"/>
        </w:rPr>
        <w:t>) kiemelkedő művészeti, sport tevékenység                   2 pont</w:t>
      </w:r>
    </w:p>
    <w:p w:rsidR="00B603E2" w:rsidRPr="00B934C3" w:rsidRDefault="00B603E2" w:rsidP="00B603E2">
      <w:pPr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bc</w:t>
      </w:r>
      <w:proofErr w:type="spellEnd"/>
      <w:r w:rsidRPr="00B934C3">
        <w:rPr>
          <w:sz w:val="24"/>
          <w:szCs w:val="24"/>
        </w:rPr>
        <w:t>) egyéb tanulmányi versenyen való részt vétel               2 pont</w:t>
      </w:r>
    </w:p>
    <w:p w:rsidR="00B603E2" w:rsidRPr="00B934C3" w:rsidRDefault="00B603E2" w:rsidP="00B603E2">
      <w:pPr>
        <w:rPr>
          <w:sz w:val="24"/>
          <w:szCs w:val="24"/>
        </w:rPr>
      </w:pPr>
      <w:proofErr w:type="spellStart"/>
      <w:r w:rsidRPr="00B934C3">
        <w:rPr>
          <w:sz w:val="24"/>
          <w:szCs w:val="24"/>
        </w:rPr>
        <w:t>bd</w:t>
      </w:r>
      <w:proofErr w:type="spellEnd"/>
      <w:r w:rsidRPr="00B934C3">
        <w:rPr>
          <w:sz w:val="24"/>
          <w:szCs w:val="24"/>
        </w:rPr>
        <w:t>) közösségi tevékenység                                                 1 pont</w:t>
      </w:r>
    </w:p>
    <w:p w:rsidR="00B603E2" w:rsidRPr="00B934C3" w:rsidRDefault="00B603E2" w:rsidP="00B603E2">
      <w:pPr>
        <w:spacing w:before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(3)</w:t>
      </w:r>
      <w:r w:rsidRPr="00B934C3">
        <w:rPr>
          <w:rStyle w:val="Lbjegyzet-hivatkozs"/>
          <w:sz w:val="24"/>
          <w:szCs w:val="24"/>
        </w:rPr>
        <w:footnoteReference w:id="41"/>
      </w:r>
      <w:r w:rsidRPr="00B934C3">
        <w:rPr>
          <w:sz w:val="24"/>
          <w:szCs w:val="24"/>
        </w:rPr>
        <w:t xml:space="preserve"> A (2) bekezdés alkalmazásával a 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minimálisan adható ösztöndíj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 xml:space="preserve"> 6.000.- Ft</w:t>
      </w:r>
    </w:p>
    <w:p w:rsidR="00B603E2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b) maximálisan adható ösztöndíj</w:t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</w:r>
      <w:r w:rsidRPr="00B934C3">
        <w:rPr>
          <w:sz w:val="24"/>
          <w:szCs w:val="24"/>
        </w:rPr>
        <w:tab/>
        <w:t>26.000.- Ft</w:t>
      </w:r>
    </w:p>
    <w:p w:rsidR="00B603E2" w:rsidRPr="00CC627D" w:rsidRDefault="00B603E2" w:rsidP="00B603E2">
      <w:pPr>
        <w:jc w:val="both"/>
        <w:rPr>
          <w:sz w:val="24"/>
          <w:szCs w:val="24"/>
        </w:rPr>
      </w:pPr>
      <w:r w:rsidRPr="00CC627D">
        <w:rPr>
          <w:sz w:val="24"/>
          <w:szCs w:val="24"/>
        </w:rPr>
        <w:t>(4)</w:t>
      </w:r>
      <w:r>
        <w:rPr>
          <w:rStyle w:val="Lbjegyzet-hivatkozs"/>
          <w:sz w:val="24"/>
          <w:szCs w:val="24"/>
        </w:rPr>
        <w:footnoteReference w:id="42"/>
      </w:r>
      <w:r w:rsidRPr="00CC627D">
        <w:rPr>
          <w:sz w:val="24"/>
          <w:szCs w:val="24"/>
        </w:rPr>
        <w:t xml:space="preserve"> Szakképzés és felsőoktatási szakképzés tanulmányok folytatása esetén a pénzben folyósított ösztöndíj összege a félévi, évvégi bizonyítvány tanulmányi átlagához igazodik:</w:t>
      </w:r>
    </w:p>
    <w:p w:rsidR="00B603E2" w:rsidRPr="00CC627D" w:rsidRDefault="00B603E2" w:rsidP="00B603E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Pr="00CC627D">
        <w:rPr>
          <w:sz w:val="24"/>
          <w:szCs w:val="24"/>
        </w:rPr>
        <w:t xml:space="preserve">4-4,5 közötti tanulmányi átlag </w:t>
      </w:r>
      <w:proofErr w:type="gramStart"/>
      <w:r w:rsidRPr="00CC627D">
        <w:rPr>
          <w:sz w:val="24"/>
          <w:szCs w:val="24"/>
        </w:rPr>
        <w:t xml:space="preserve">esetében: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</w:t>
      </w:r>
      <w:r w:rsidRPr="00CC627D">
        <w:rPr>
          <w:sz w:val="24"/>
          <w:szCs w:val="24"/>
        </w:rPr>
        <w:t>10 000,-Ft</w:t>
      </w:r>
    </w:p>
    <w:p w:rsidR="00B603E2" w:rsidRPr="00CC627D" w:rsidRDefault="00B603E2" w:rsidP="00B603E2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CC627D">
        <w:rPr>
          <w:sz w:val="24"/>
          <w:szCs w:val="24"/>
        </w:rPr>
        <w:t xml:space="preserve">4,51-5 közötti tanulmányi átlag </w:t>
      </w:r>
      <w:proofErr w:type="gramStart"/>
      <w:r w:rsidRPr="00CC627D">
        <w:rPr>
          <w:sz w:val="24"/>
          <w:szCs w:val="24"/>
        </w:rPr>
        <w:t>esetében: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</w:t>
      </w:r>
      <w:r w:rsidRPr="00CC627D">
        <w:rPr>
          <w:sz w:val="24"/>
          <w:szCs w:val="24"/>
        </w:rPr>
        <w:t xml:space="preserve"> 15 000,-Ft.</w:t>
      </w:r>
    </w:p>
    <w:p w:rsidR="00B603E2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lastRenderedPageBreak/>
        <w:t>11. §</w:t>
      </w:r>
      <w:r w:rsidRPr="00B934C3">
        <w:rPr>
          <w:sz w:val="24"/>
          <w:szCs w:val="24"/>
        </w:rPr>
        <w:t xml:space="preserve"> (1) Az ösztöndíjat elnyert pályázónak vagy törvényes képviselőjének a Humán Bizottsághoz be kell jelentenie, ha az ösztöndíj folyósításának félévében az ösztöndíjban részesülő tanuló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>a) Pétfürdőről elköltözött,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b) középfokú tanulmányait megszakítja. </w:t>
      </w:r>
    </w:p>
    <w:p w:rsidR="00B603E2" w:rsidRPr="00B934C3" w:rsidRDefault="00B603E2" w:rsidP="00B603E2">
      <w:pPr>
        <w:spacing w:after="24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(2) Az (1) bekezdés szerinti bejelentési kötelezettségnek az esemény bekövetkezésétől számított 15 napon belül kell eleget tenni. Az ösztöndíj folyósítását a bejelentés hónapjától meg kell szűntetni.</w:t>
      </w:r>
    </w:p>
    <w:p w:rsidR="00B603E2" w:rsidRPr="00B934C3" w:rsidRDefault="00B603E2" w:rsidP="00B603E2">
      <w:pPr>
        <w:pStyle w:val="Listaszerbekezds"/>
        <w:ind w:left="0"/>
        <w:jc w:val="both"/>
        <w:rPr>
          <w:b/>
          <w:sz w:val="24"/>
          <w:szCs w:val="24"/>
        </w:rPr>
      </w:pPr>
    </w:p>
    <w:p w:rsidR="00B603E2" w:rsidRPr="00B934C3" w:rsidRDefault="00B603E2" w:rsidP="00B603E2">
      <w:pPr>
        <w:pStyle w:val="Listaszerbekezds"/>
        <w:ind w:left="0"/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12. § </w:t>
      </w:r>
      <w:r w:rsidRPr="00B934C3">
        <w:rPr>
          <w:sz w:val="24"/>
          <w:szCs w:val="24"/>
        </w:rPr>
        <w:t xml:space="preserve">Amennyiben a 11. § szerinti bejelentési kötelezettséget elmulasztják, a jogosulatlanul és rosszhiszeműen felvett ösztöndíj folyósítását meg kell szűntetni, a jogosulatlanul felvett összeget vissza kell fizetni. A jogosulatlanul felvett ösztöndíj visszafizetésre a szociális igazgatásról és szociális ellátásokról szóló 1993. évi III. törvény (továbbiakban: </w:t>
      </w:r>
      <w:proofErr w:type="spellStart"/>
      <w:r w:rsidRPr="00B934C3">
        <w:rPr>
          <w:sz w:val="24"/>
          <w:szCs w:val="24"/>
        </w:rPr>
        <w:t>Szoctv</w:t>
      </w:r>
      <w:proofErr w:type="spellEnd"/>
      <w:r w:rsidRPr="00B934C3">
        <w:rPr>
          <w:sz w:val="24"/>
          <w:szCs w:val="24"/>
        </w:rPr>
        <w:t xml:space="preserve">.) szabályait megfelelően kell alkalmazni. </w:t>
      </w:r>
    </w:p>
    <w:p w:rsidR="00B603E2" w:rsidRPr="00B934C3" w:rsidRDefault="00B603E2" w:rsidP="00B603E2">
      <w:pPr>
        <w:pStyle w:val="Listaszerbekezds"/>
        <w:ind w:left="0"/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b/>
          <w:sz w:val="24"/>
          <w:szCs w:val="24"/>
        </w:rPr>
      </w:pPr>
      <w:r w:rsidRPr="00B934C3">
        <w:rPr>
          <w:b/>
          <w:sz w:val="24"/>
          <w:szCs w:val="24"/>
        </w:rPr>
        <w:t xml:space="preserve">13. § </w:t>
      </w:r>
      <w:r w:rsidRPr="00B934C3">
        <w:rPr>
          <w:sz w:val="24"/>
          <w:szCs w:val="24"/>
        </w:rPr>
        <w:t>(1) Az 5. § (1) bekezdésében foglaltaktól eltérően 2015. évben az első pályázat kiírásának határideje: 2015. március 10.</w:t>
      </w:r>
      <w:r w:rsidRPr="00B934C3">
        <w:rPr>
          <w:b/>
          <w:sz w:val="24"/>
          <w:szCs w:val="24"/>
        </w:rPr>
        <w:t xml:space="preserve"> 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(2) Az 5. § (2) bekezdésében foglaltaktól eltérően 2015. évben az első pályázat benyújtásának határideje: 2015. március 20.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(3) Az 5. § (3) bekezdésében foglaltaktól eltérően 2015. évben a pályázat első elbírálásának határideje: 2015. március 30.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sz w:val="24"/>
          <w:szCs w:val="24"/>
        </w:rPr>
        <w:t>(4)</w:t>
      </w:r>
      <w:r w:rsidRPr="00B934C3">
        <w:rPr>
          <w:rStyle w:val="Lbjegyzet-hivatkozs"/>
          <w:sz w:val="24"/>
          <w:szCs w:val="24"/>
        </w:rPr>
        <w:footnoteReference w:id="43"/>
      </w:r>
      <w:r w:rsidRPr="00B934C3">
        <w:rPr>
          <w:sz w:val="24"/>
          <w:szCs w:val="24"/>
        </w:rPr>
        <w:t xml:space="preserve"> A 3. § c) pontja szerinti pályázatot 2016. évben június 15-ig meg kell hirdetni.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jc w:val="both"/>
        <w:rPr>
          <w:sz w:val="24"/>
          <w:szCs w:val="24"/>
        </w:rPr>
      </w:pP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  <w:r w:rsidRPr="00B934C3">
        <w:rPr>
          <w:b/>
          <w:sz w:val="24"/>
          <w:szCs w:val="24"/>
        </w:rPr>
        <w:t xml:space="preserve">14. § </w:t>
      </w:r>
      <w:r w:rsidRPr="00B934C3">
        <w:rPr>
          <w:sz w:val="24"/>
          <w:szCs w:val="24"/>
        </w:rPr>
        <w:t>(1) Jelen rendelet a kihirdetést követő napon lép hatályba.</w:t>
      </w:r>
    </w:p>
    <w:p w:rsidR="00B603E2" w:rsidRPr="00B934C3" w:rsidRDefault="00B603E2" w:rsidP="00B603E2">
      <w:pPr>
        <w:jc w:val="both"/>
        <w:rPr>
          <w:sz w:val="24"/>
          <w:szCs w:val="24"/>
        </w:rPr>
      </w:pPr>
      <w:r w:rsidRPr="00B934C3">
        <w:rPr>
          <w:sz w:val="24"/>
          <w:szCs w:val="24"/>
        </w:rPr>
        <w:t xml:space="preserve">(2) Az e rendeletben nem szabályozott kérdésekben a </w:t>
      </w:r>
      <w:proofErr w:type="spellStart"/>
      <w:r w:rsidRPr="00B934C3">
        <w:rPr>
          <w:sz w:val="24"/>
          <w:szCs w:val="24"/>
        </w:rPr>
        <w:t>Szoctv</w:t>
      </w:r>
      <w:proofErr w:type="spellEnd"/>
      <w:r w:rsidRPr="00B934C3">
        <w:rPr>
          <w:sz w:val="24"/>
          <w:szCs w:val="24"/>
        </w:rPr>
        <w:t>, a gyermekek védelméről és a gyámügyi igazgatásról szóló törvény, valamint a végrehajtásukra kiadott kormányrendeletekben foglalt előírásokat kell alkalmazni.</w:t>
      </w:r>
    </w:p>
    <w:p w:rsidR="00B603E2" w:rsidRPr="00B934C3" w:rsidRDefault="00B603E2" w:rsidP="00B603E2">
      <w:pPr>
        <w:spacing w:after="120"/>
        <w:jc w:val="both"/>
        <w:rPr>
          <w:sz w:val="24"/>
          <w:szCs w:val="24"/>
        </w:rPr>
      </w:pPr>
    </w:p>
    <w:p w:rsidR="00B603E2" w:rsidRDefault="00B603E2" w:rsidP="00B603E2">
      <w:pPr>
        <w:ind w:firstLine="708"/>
        <w:jc w:val="both"/>
        <w:rPr>
          <w:sz w:val="24"/>
          <w:szCs w:val="24"/>
        </w:rPr>
      </w:pPr>
    </w:p>
    <w:p w:rsidR="00B603E2" w:rsidRDefault="00B603E2" w:rsidP="00B603E2">
      <w:pPr>
        <w:ind w:firstLine="708"/>
        <w:jc w:val="both"/>
        <w:rPr>
          <w:sz w:val="24"/>
          <w:szCs w:val="24"/>
        </w:rPr>
      </w:pPr>
    </w:p>
    <w:p w:rsidR="00B603E2" w:rsidRPr="00B934C3" w:rsidRDefault="00B603E2" w:rsidP="00B603E2">
      <w:pPr>
        <w:pStyle w:val="Listaszerbekezds"/>
        <w:jc w:val="right"/>
        <w:rPr>
          <w:b/>
          <w:bCs/>
          <w:i/>
          <w:sz w:val="24"/>
          <w:szCs w:val="24"/>
        </w:rPr>
      </w:pPr>
      <w:r w:rsidRPr="00B934C3">
        <w:rPr>
          <w:i/>
          <w:sz w:val="24"/>
          <w:szCs w:val="24"/>
        </w:rPr>
        <w:t>1/A. melléklet a 2</w:t>
      </w:r>
      <w:r w:rsidRPr="00B934C3">
        <w:rPr>
          <w:bCs/>
          <w:i/>
          <w:sz w:val="24"/>
          <w:szCs w:val="24"/>
        </w:rPr>
        <w:t>/2015. (II.25.) önkormányzati rendelethez</w:t>
      </w:r>
      <w:r w:rsidRPr="00B934C3">
        <w:rPr>
          <w:rStyle w:val="Lbjegyzet-hivatkozs"/>
          <w:bCs/>
          <w:i/>
          <w:sz w:val="24"/>
          <w:szCs w:val="24"/>
        </w:rPr>
        <w:footnoteReference w:id="44"/>
      </w:r>
    </w:p>
    <w:p w:rsidR="00B603E2" w:rsidRPr="00B934C3" w:rsidRDefault="00B603E2" w:rsidP="00B603E2">
      <w:pPr>
        <w:pStyle w:val="Listaszerbekezds"/>
        <w:rPr>
          <w:bCs/>
          <w:i/>
          <w:sz w:val="24"/>
          <w:szCs w:val="24"/>
        </w:rPr>
      </w:pPr>
    </w:p>
    <w:p w:rsidR="00B603E2" w:rsidRPr="00B934C3" w:rsidRDefault="00B603E2" w:rsidP="00B603E2">
      <w:pPr>
        <w:pStyle w:val="Listaszerbekezds"/>
        <w:jc w:val="right"/>
        <w:rPr>
          <w:b/>
          <w:bCs/>
          <w:i/>
          <w:sz w:val="24"/>
          <w:szCs w:val="24"/>
        </w:rPr>
      </w:pPr>
      <w:r w:rsidRPr="00B934C3">
        <w:rPr>
          <w:i/>
          <w:sz w:val="24"/>
          <w:szCs w:val="24"/>
        </w:rPr>
        <w:t>1/B. melléklet a 2</w:t>
      </w:r>
      <w:r w:rsidRPr="00B934C3">
        <w:rPr>
          <w:bCs/>
          <w:i/>
          <w:sz w:val="24"/>
          <w:szCs w:val="24"/>
        </w:rPr>
        <w:t>/2015. (II.25.) önkormányzati rendelethez</w:t>
      </w:r>
      <w:r w:rsidRPr="00B934C3">
        <w:rPr>
          <w:rStyle w:val="Lbjegyzet-hivatkozs"/>
          <w:bCs/>
          <w:i/>
          <w:sz w:val="24"/>
          <w:szCs w:val="24"/>
        </w:rPr>
        <w:footnoteReference w:id="45"/>
      </w:r>
    </w:p>
    <w:p w:rsidR="00B603E2" w:rsidRPr="00B934C3" w:rsidRDefault="00B603E2" w:rsidP="00B603E2">
      <w:pPr>
        <w:pStyle w:val="Listaszerbekezds"/>
        <w:rPr>
          <w:bCs/>
          <w:i/>
          <w:sz w:val="24"/>
          <w:szCs w:val="24"/>
        </w:rPr>
      </w:pPr>
    </w:p>
    <w:p w:rsidR="00B603E2" w:rsidRPr="00B934C3" w:rsidRDefault="00B603E2" w:rsidP="00B603E2">
      <w:pPr>
        <w:pStyle w:val="Listaszerbekezds"/>
        <w:jc w:val="right"/>
        <w:rPr>
          <w:b/>
          <w:bCs/>
          <w:i/>
          <w:sz w:val="24"/>
          <w:szCs w:val="24"/>
        </w:rPr>
      </w:pPr>
      <w:r w:rsidRPr="00B934C3">
        <w:rPr>
          <w:i/>
          <w:sz w:val="24"/>
          <w:szCs w:val="24"/>
        </w:rPr>
        <w:t>1/C. melléklet a 2</w:t>
      </w:r>
      <w:r w:rsidRPr="00B934C3">
        <w:rPr>
          <w:bCs/>
          <w:i/>
          <w:sz w:val="24"/>
          <w:szCs w:val="24"/>
        </w:rPr>
        <w:t>/2015. (II.25.) önkormányzati rendelethez</w:t>
      </w:r>
      <w:r w:rsidRPr="00B934C3">
        <w:rPr>
          <w:rStyle w:val="Lbjegyzet-hivatkozs"/>
          <w:i/>
          <w:sz w:val="24"/>
          <w:szCs w:val="24"/>
        </w:rPr>
        <w:t xml:space="preserve"> </w:t>
      </w:r>
      <w:r w:rsidRPr="00B934C3">
        <w:rPr>
          <w:rStyle w:val="Lbjegyzet-hivatkozs"/>
          <w:i/>
          <w:sz w:val="24"/>
          <w:szCs w:val="24"/>
        </w:rPr>
        <w:footnoteReference w:id="46"/>
      </w:r>
    </w:p>
    <w:p w:rsidR="00B603E2" w:rsidRDefault="00B603E2" w:rsidP="00B603E2">
      <w:pPr>
        <w:pStyle w:val="Listaszerbekezds"/>
        <w:jc w:val="right"/>
        <w:rPr>
          <w:i/>
          <w:sz w:val="24"/>
          <w:szCs w:val="24"/>
        </w:rPr>
      </w:pPr>
    </w:p>
    <w:p w:rsidR="00B603E2" w:rsidRDefault="00B603E2" w:rsidP="00B603E2">
      <w:pPr>
        <w:pStyle w:val="Listaszerbekezds"/>
        <w:jc w:val="right"/>
        <w:rPr>
          <w:i/>
          <w:sz w:val="24"/>
          <w:szCs w:val="24"/>
        </w:rPr>
      </w:pPr>
    </w:p>
    <w:p w:rsidR="00B603E2" w:rsidRDefault="00B603E2" w:rsidP="00B603E2">
      <w:pPr>
        <w:pStyle w:val="Listaszerbekezds"/>
        <w:jc w:val="right"/>
        <w:rPr>
          <w:i/>
          <w:sz w:val="24"/>
          <w:szCs w:val="24"/>
        </w:rPr>
      </w:pPr>
    </w:p>
    <w:p w:rsidR="00B603E2" w:rsidRDefault="00B603E2" w:rsidP="00B603E2">
      <w:pPr>
        <w:pStyle w:val="Listaszerbekezds"/>
        <w:jc w:val="right"/>
        <w:rPr>
          <w:i/>
          <w:sz w:val="24"/>
          <w:szCs w:val="24"/>
        </w:rPr>
      </w:pPr>
    </w:p>
    <w:p w:rsidR="00CB2AC7" w:rsidRDefault="00CB2AC7">
      <w:bookmarkStart w:id="3" w:name="_GoBack"/>
      <w:bookmarkEnd w:id="3"/>
    </w:p>
    <w:sectPr w:rsidR="00CB2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3E2" w:rsidRDefault="00B603E2" w:rsidP="00B603E2">
      <w:r>
        <w:separator/>
      </w:r>
    </w:p>
  </w:endnote>
  <w:endnote w:type="continuationSeparator" w:id="0">
    <w:p w:rsidR="00B603E2" w:rsidRDefault="00B603E2" w:rsidP="00B6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3E2" w:rsidRDefault="00B603E2" w:rsidP="00B603E2">
      <w:r>
        <w:separator/>
      </w:r>
    </w:p>
  </w:footnote>
  <w:footnote w:type="continuationSeparator" w:id="0">
    <w:p w:rsidR="00B603E2" w:rsidRDefault="00B603E2" w:rsidP="00B603E2">
      <w:r>
        <w:continuationSeparator/>
      </w:r>
    </w:p>
  </w:footnote>
  <w:footnote w:id="1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8/2015.(IV.27.), 13/2015.(VIII.17.), 10/2016.(V.30.), 10/2017.(VIII.31.), 1/2019.(I.25.) és a 10/2020.(VIII.28.) önkormányzati rendelet.</w:t>
      </w:r>
    </w:p>
  </w:footnote>
  <w:footnote w:id="2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0" w:name="_Hlk49505718"/>
      <w:r>
        <w:t>Módosította az 10/2020.(VIII.28.) önkormányzati rendelet 1. §-a. Hatályos 2020. augusztus 29-től.</w:t>
      </w:r>
      <w:bookmarkEnd w:id="0"/>
    </w:p>
  </w:footnote>
  <w:footnote w:id="3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10. §-a. Hatályos 2019. január 26-tól.</w:t>
      </w:r>
    </w:p>
  </w:footnote>
  <w:footnote w:id="4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11. §-a. Hatályos 2019. január 26-tól.</w:t>
      </w:r>
    </w:p>
  </w:footnote>
  <w:footnote w:id="5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10/2020.(VIII.28.) önkormányzati rendelet 2. §-a. Hatályos 2020. augusztus 29-től.</w:t>
      </w:r>
    </w:p>
  </w:footnote>
  <w:footnote w:id="6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10/2020.(VIII.28.) önkormányzati rendelet 2. §-a. Hatályos 2020. augusztus 29-től.</w:t>
      </w:r>
    </w:p>
  </w:footnote>
  <w:footnote w:id="7">
    <w:p w:rsidR="00B603E2" w:rsidRDefault="00B603E2" w:rsidP="00B603E2">
      <w:r>
        <w:rPr>
          <w:rStyle w:val="Lbjegyzet-hivatkozs"/>
        </w:rPr>
        <w:footnoteRef/>
      </w:r>
      <w:r>
        <w:t xml:space="preserve"> Beiktatta</w:t>
      </w:r>
      <w:r w:rsidRPr="00D17D63">
        <w:t xml:space="preserve"> a 10/2016.(V.30.) önkormányzati rendelet </w:t>
      </w:r>
      <w:r>
        <w:t>2</w:t>
      </w:r>
      <w:r w:rsidRPr="00D17D63">
        <w:t>. §-a. Hatályos 2016. május 31-től.</w:t>
      </w:r>
    </w:p>
  </w:footnote>
  <w:footnote w:id="8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12. §-a. Hatályos 2019. január 26-tól.</w:t>
      </w:r>
    </w:p>
  </w:footnote>
  <w:footnote w:id="9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12. §-a. Hatályos 2019. január 26-tól.</w:t>
      </w:r>
    </w:p>
  </w:footnote>
  <w:footnote w:id="10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12. §-a. Hatályos 2019. január 26-tól.</w:t>
      </w:r>
    </w:p>
  </w:footnote>
  <w:footnote w:id="11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az 1/2019.(I.25.) önkormányzati rendelet 21. §-a 2019. január 26-tól.</w:t>
      </w:r>
    </w:p>
  </w:footnote>
  <w:footnote w:id="12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13. §-a. Hatályos 2019. január 26-tól.</w:t>
      </w:r>
    </w:p>
  </w:footnote>
  <w:footnote w:id="13">
    <w:p w:rsidR="00B603E2" w:rsidRDefault="00B603E2" w:rsidP="00B603E2">
      <w:r>
        <w:rPr>
          <w:rStyle w:val="Lbjegyzet-hivatkozs"/>
        </w:rPr>
        <w:footnoteRef/>
      </w:r>
      <w:r>
        <w:t xml:space="preserve"> </w:t>
      </w:r>
      <w:r w:rsidRPr="00D17D63">
        <w:t xml:space="preserve">Módosította a 10/2016.(V.30.) önkormányzati rendelet </w:t>
      </w:r>
      <w:r>
        <w:t>3</w:t>
      </w:r>
      <w:r w:rsidRPr="00D17D63">
        <w:t>. §-a. Hatályos 2016. május 31-től.</w:t>
      </w:r>
    </w:p>
  </w:footnote>
  <w:footnote w:id="14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10/2017.(VIII.31.) önkormányzati rendelet 4. §-a. Hatályos 2017. szeptember 1-től.</w:t>
      </w:r>
    </w:p>
  </w:footnote>
  <w:footnote w:id="15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14. § (1) bekezdése. Hatályos 2019. január 26-tól.</w:t>
      </w:r>
    </w:p>
  </w:footnote>
  <w:footnote w:id="16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14. § (2) bekezdése. Hatályos 2019. január 26-tól.</w:t>
      </w:r>
    </w:p>
  </w:footnote>
  <w:footnote w:id="17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14. § (3) bekezdése. Hatályos 2019. január 26-tól.</w:t>
      </w:r>
    </w:p>
  </w:footnote>
  <w:footnote w:id="18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10/2017.(VIII.31.) önkormányzati rendelet 5. §-a. Hatályos 2017. szeptember 1-től.</w:t>
      </w:r>
    </w:p>
  </w:footnote>
  <w:footnote w:id="19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A bevezető mondatot módosította az 1/2019.(I.25.) önkormányzati rendelet 20. § a) pontja. Hatályos 2019. január 26-tól.</w:t>
      </w:r>
    </w:p>
  </w:footnote>
  <w:footnote w:id="20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A bevezető mondatot módosította az 1/2019.(I.25.) önkormányzati rendelet 20. § b) pontja. Hatályos 2019. január 26-tól.</w:t>
      </w:r>
    </w:p>
  </w:footnote>
  <w:footnote w:id="21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15. § (1) bekezdése. Hatályos 2019. január 26-tól.</w:t>
      </w:r>
    </w:p>
  </w:footnote>
  <w:footnote w:id="22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15. § (2) bekezdése. Hatályos 2019. január 26-tól.</w:t>
      </w:r>
    </w:p>
  </w:footnote>
  <w:footnote w:id="23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15. § (3) bekezdése. Hatályos 2019. január 26-tól.</w:t>
      </w:r>
    </w:p>
  </w:footnote>
  <w:footnote w:id="24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bookmarkStart w:id="2" w:name="_Hlk49505972"/>
      <w:r>
        <w:t>Módosította a 10/2020.(VIII.28.) önkormányzati rendelet 3. § a) pontja, hatályos 2020. augusztus 29-től.</w:t>
      </w:r>
      <w:bookmarkEnd w:id="2"/>
    </w:p>
  </w:footnote>
  <w:footnote w:id="25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20. § c) pontja. Hatályos 2019. január 26-tól.</w:t>
      </w:r>
    </w:p>
  </w:footnote>
  <w:footnote w:id="26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10/2017.(VIII.31.) önkormányzati rendelet 6. §-a. Hatályos 2017. szeptember 1-től.</w:t>
      </w:r>
    </w:p>
  </w:footnote>
  <w:footnote w:id="27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10/2017.(VIII.31.) önkormányzati rendelet 6. §-a. Hatályos 2017. szeptember 1-től.</w:t>
      </w:r>
    </w:p>
  </w:footnote>
  <w:footnote w:id="28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10/2020.(VIII.28.) önkormányzati rendelet 3. § b) pontja, hatályos 2020. augusztus 29-től.</w:t>
      </w:r>
    </w:p>
  </w:footnote>
  <w:footnote w:id="29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20. § d) pontja. Hatályos 2019. január 26-tól.</w:t>
      </w:r>
    </w:p>
  </w:footnote>
  <w:footnote w:id="30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</w:t>
      </w:r>
      <w:r w:rsidRPr="00D17D63">
        <w:t xml:space="preserve"> a 10/2016.(V.30.) önkormányzati rendelet </w:t>
      </w:r>
      <w:r>
        <w:t>6</w:t>
      </w:r>
      <w:r w:rsidRPr="00D17D63">
        <w:t>. §-a. Hatályos 2016. május 31-től.</w:t>
      </w:r>
    </w:p>
  </w:footnote>
  <w:footnote w:id="31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10/2020.(VIII.28.) önkormányzati rendelet 3. § c) pontja, hatályos 2020. augusztus 29-től.</w:t>
      </w:r>
    </w:p>
  </w:footnote>
  <w:footnote w:id="32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az 1/2019.(I.25.) önkormányzati rendelet 20. § e) pontja. Hatályos 2019. január 26-tól.</w:t>
      </w:r>
    </w:p>
  </w:footnote>
  <w:footnote w:id="33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10/2017.(VIII.31.) önkormányzati rendelet 7. §-a. Hatályos 2017. szeptember 1-től.</w:t>
      </w:r>
    </w:p>
  </w:footnote>
  <w:footnote w:id="34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16. §-a. Hatályos 2019. január 26-tól.</w:t>
      </w:r>
    </w:p>
  </w:footnote>
  <w:footnote w:id="35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10/2020.(VIII.28.) önkormányzati rendelet 3. § d) pontja, hatályos 2020. augusztus 29-től.</w:t>
      </w:r>
    </w:p>
  </w:footnote>
  <w:footnote w:id="36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16. §-a. Hatályos 2019. január 26-tól.</w:t>
      </w:r>
    </w:p>
  </w:footnote>
  <w:footnote w:id="37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10/2020.(VIII.28.) önkormányzati rendelet 3. § e) pontja, hatályos 2020. augusztus 29-től.</w:t>
      </w:r>
    </w:p>
  </w:footnote>
  <w:footnote w:id="38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16. §-a. Hatályos 2019. január 26-tól.</w:t>
      </w:r>
    </w:p>
  </w:footnote>
  <w:footnote w:id="39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10/2020.(VIII.28.) önkormányzati rendelet 3. § f) pontja, hatályos 2020. augusztus 29-től.</w:t>
      </w:r>
    </w:p>
  </w:footnote>
  <w:footnote w:id="40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13/2015.(VIII.17.) önkormányzati rendelet 3. §-a. Hatályos 2015. augusztus 18-tól.</w:t>
      </w:r>
    </w:p>
  </w:footnote>
  <w:footnote w:id="41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Módosította a 13/2015.(VIII.17.) önkormányzati rendelet 3. §-a. Hatályos 2015. augusztus 18-tól.</w:t>
      </w:r>
    </w:p>
  </w:footnote>
  <w:footnote w:id="42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 az 1/2019.(I.25.) önkormányzati rendelet 17. §-a. Hatályos 2019. január 26-tól.</w:t>
      </w:r>
    </w:p>
  </w:footnote>
  <w:footnote w:id="43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Beiktatta</w:t>
      </w:r>
      <w:r w:rsidRPr="00D17D63">
        <w:t xml:space="preserve"> a 10/2016.(V.30.) önkormányzati rendelet </w:t>
      </w:r>
      <w:r>
        <w:t>7</w:t>
      </w:r>
      <w:r w:rsidRPr="00D17D63">
        <w:t>. §-a. Hatályos 2016. május 31-től.</w:t>
      </w:r>
    </w:p>
  </w:footnote>
  <w:footnote w:id="44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10/2017.(VIII.31.) önkormányzati rendelet 2017. szeptember 1-től.</w:t>
      </w:r>
    </w:p>
  </w:footnote>
  <w:footnote w:id="45">
    <w:p w:rsidR="00B603E2" w:rsidRDefault="00B603E2" w:rsidP="00B603E2">
      <w:pPr>
        <w:pStyle w:val="Lbjegyzetszveg"/>
      </w:pPr>
      <w:r>
        <w:rPr>
          <w:rStyle w:val="Lbjegyzet-hivatkozs"/>
        </w:rPr>
        <w:footnoteRef/>
      </w:r>
      <w:r>
        <w:t xml:space="preserve"> Hatályon kívül helyezte a 10/2017.(VIII.31.) önkormányzati rendelet 2017. szeptember 1-től.</w:t>
      </w:r>
    </w:p>
  </w:footnote>
  <w:footnote w:id="46">
    <w:p w:rsidR="00B603E2" w:rsidRDefault="00B603E2" w:rsidP="00B603E2">
      <w:r>
        <w:rPr>
          <w:rStyle w:val="Lbjegyzet-hivatkozs"/>
        </w:rPr>
        <w:footnoteRef/>
      </w:r>
      <w:r>
        <w:t xml:space="preserve"> Hatályon kívül helyezte a 10/2017.(VIII.31.) önkormányzati rendelet 2017. szeptember 1-től.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E2"/>
    <w:rsid w:val="00B603E2"/>
    <w:rsid w:val="00CB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F550"/>
  <w15:chartTrackingRefBased/>
  <w15:docId w15:val="{F229AC1C-6AF1-4580-93C8-89B15EF0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60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603E2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603E2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60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603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13359</Characters>
  <Application>Microsoft Office Word</Application>
  <DocSecurity>0</DocSecurity>
  <Lines>111</Lines>
  <Paragraphs>30</Paragraphs>
  <ScaleCrop>false</ScaleCrop>
  <Company/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Terbéné Szabolcsi Györgyi</dc:creator>
  <cp:keywords/>
  <dc:description/>
  <cp:lastModifiedBy>Terbéné Szabolcsi Györgyi</cp:lastModifiedBy>
  <cp:revision>1</cp:revision>
  <dcterms:created xsi:type="dcterms:W3CDTF">2020-08-31T09:42:00Z</dcterms:created>
  <dcterms:modified xsi:type="dcterms:W3CDTF">2020-08-31T09:43:00Z</dcterms:modified>
</cp:coreProperties>
</file>